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71FF" w14:textId="642201D8" w:rsidR="001F754F" w:rsidRDefault="005E7744" w:rsidP="001F754F">
      <w:pPr>
        <w:pStyle w:val="NoSpacing"/>
      </w:pPr>
      <w:r w:rsidRPr="00A15400">
        <w:rPr>
          <w:rFonts w:asciiTheme="minorHAnsi" w:hAnsiTheme="minorHAnsi"/>
          <w:b/>
          <w:bCs/>
          <w:noProof/>
          <w:sz w:val="36"/>
          <w:szCs w:val="36"/>
          <w:lang w:val="en-US"/>
        </w:rPr>
        <mc:AlternateContent>
          <mc:Choice Requires="wpg">
            <w:drawing>
              <wp:anchor distT="0" distB="0" distL="114300" distR="114300" simplePos="0" relativeHeight="251659264" behindDoc="0" locked="0" layoutInCell="1" allowOverlap="1" wp14:anchorId="32584125" wp14:editId="07AD9C0E">
                <wp:simplePos x="0" y="0"/>
                <wp:positionH relativeFrom="margin">
                  <wp:align>left</wp:align>
                </wp:positionH>
                <wp:positionV relativeFrom="margin">
                  <wp:posOffset>-232410</wp:posOffset>
                </wp:positionV>
                <wp:extent cx="6866255" cy="130238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6866255" cy="1302385"/>
                          <a:chOff x="0" y="0"/>
                          <a:chExt cx="6641148" cy="1303009"/>
                        </a:xfrm>
                      </wpg:grpSpPr>
                      <wps:wsp>
                        <wps:cNvPr id="2" name="Isosceles Triangle 2"/>
                        <wps:cNvSpPr/>
                        <wps:spPr>
                          <a:xfrm rot="16200000">
                            <a:off x="3790950" y="-1547188"/>
                            <a:ext cx="1294765" cy="4405630"/>
                          </a:xfrm>
                          <a:prstGeom prst="triangle">
                            <a:avLst>
                              <a:gd name="adj" fmla="val 54493"/>
                            </a:avLst>
                          </a:prstGeom>
                          <a:solidFill>
                            <a:srgbClr val="0034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rot="5400000">
                            <a:off x="2676525" y="-2661613"/>
                            <a:ext cx="771525" cy="6094752"/>
                          </a:xfrm>
                          <a:prstGeom prst="triangle">
                            <a:avLst>
                              <a:gd name="adj" fmla="val 0"/>
                            </a:avLst>
                          </a:prstGeom>
                          <a:solidFill>
                            <a:srgbClr val="0034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448175" y="338762"/>
                            <a:ext cx="2096135" cy="674370"/>
                          </a:xfrm>
                          <a:prstGeom prst="rect">
                            <a:avLst/>
                          </a:prstGeom>
                        </pic:spPr>
                      </pic:pic>
                      <wps:wsp>
                        <wps:cNvPr id="6" name="Isosceles Triangle 6"/>
                        <wps:cNvSpPr/>
                        <wps:spPr>
                          <a:xfrm>
                            <a:off x="0" y="624512"/>
                            <a:ext cx="3503930" cy="238760"/>
                          </a:xfrm>
                          <a:prstGeom prst="triangle">
                            <a:avLst>
                              <a:gd name="adj" fmla="val 59909"/>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498185" id="Group 3" o:spid="_x0000_s1026" style="position:absolute;margin-left:0;margin-top:-18.3pt;width:540.65pt;height:102.55pt;z-index:251659264;mso-position-horizontal:left;mso-position-horizontal-relative:margin;mso-position-vertical-relative:margin;mso-width-relative:margin" coordsize="66411,1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37909;top:-15472;width:12948;height:440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" adj="11770" fillcolor="#003473" stroked="f" strokeweight="1pt"/>
                <v:shape id="Isosceles Triangle 4" o:spid="_x0000_s1028" type="#_x0000_t5" style="position:absolute;left:26765;top:-26616;width:7715;height:609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" adj="0" fillcolor="#00347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4481;top:3387;width:20962;height:6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">
                  <v:imagedata r:id="rId9" o:title=""/>
                </v:shape>
                <v:shape id="Isosceles Triangle 6" o:spid="_x0000_s1030" type="#_x0000_t5" style="position:absolute;top:6245;width:35039;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" adj="12940" fillcolor="#00b0f0" stroked="f" strokeweight="1pt"/>
                <w10:wrap type="square" anchorx="margin" anchory="margin"/>
              </v:group>
            </w:pict>
          </mc:Fallback>
        </mc:AlternateContent>
      </w:r>
    </w:p>
    <w:p w14:paraId="280732ED" w14:textId="68485F44" w:rsidR="00763C8C" w:rsidRPr="00A15400" w:rsidRDefault="001F754F" w:rsidP="008574FA">
      <w:pPr>
        <w:pStyle w:val="NoSpacing"/>
        <w:jc w:val="center"/>
        <w:rPr>
          <w:b/>
          <w:bCs/>
          <w:sz w:val="36"/>
          <w:szCs w:val="36"/>
        </w:rPr>
      </w:pPr>
      <w:r w:rsidRPr="00A15400">
        <w:rPr>
          <w:b/>
          <w:bCs/>
          <w:sz w:val="36"/>
          <w:szCs w:val="36"/>
        </w:rPr>
        <w:t xml:space="preserve">ASIEQ </w:t>
      </w:r>
      <w:r w:rsidR="00892667">
        <w:rPr>
          <w:b/>
          <w:bCs/>
          <w:sz w:val="36"/>
          <w:szCs w:val="36"/>
        </w:rPr>
        <w:t>General Members</w:t>
      </w:r>
      <w:r w:rsidRPr="00A15400">
        <w:rPr>
          <w:b/>
          <w:bCs/>
          <w:sz w:val="36"/>
          <w:szCs w:val="36"/>
        </w:rPr>
        <w:t xml:space="preserve"> Meeting</w:t>
      </w:r>
    </w:p>
    <w:p w14:paraId="048E59DD" w14:textId="641A1BAB" w:rsidR="001F754F" w:rsidRDefault="001F754F" w:rsidP="001F754F">
      <w:pPr>
        <w:pStyle w:val="NoSpacing"/>
      </w:pPr>
    </w:p>
    <w:p w14:paraId="58A46BA7" w14:textId="71527B6B" w:rsidR="001F754F" w:rsidRDefault="001F754F" w:rsidP="001F754F">
      <w:pPr>
        <w:pStyle w:val="NoSpacing"/>
      </w:pPr>
      <w:r w:rsidRPr="005E7911">
        <w:rPr>
          <w:b/>
          <w:bCs/>
          <w:color w:val="003473"/>
          <w:sz w:val="28"/>
          <w:szCs w:val="28"/>
        </w:rPr>
        <w:t>Date:</w:t>
      </w:r>
      <w:r>
        <w:tab/>
      </w:r>
      <w:r>
        <w:tab/>
      </w:r>
      <w:r w:rsidR="0023017B">
        <w:t xml:space="preserve">Wednesday </w:t>
      </w:r>
      <w:r w:rsidR="00A076C1">
        <w:t>1</w:t>
      </w:r>
      <w:r w:rsidR="00F22D04">
        <w:t>7 November</w:t>
      </w:r>
      <w:r w:rsidR="00895FDD">
        <w:t xml:space="preserve"> </w:t>
      </w:r>
      <w:r w:rsidR="0023017B">
        <w:t>202</w:t>
      </w:r>
      <w:r w:rsidR="003C5A80">
        <w:t>1</w:t>
      </w:r>
      <w:r w:rsidR="0032253E">
        <w:br/>
      </w:r>
    </w:p>
    <w:p w14:paraId="2A99C2EC" w14:textId="1345D357" w:rsidR="001F754F" w:rsidRDefault="001F754F" w:rsidP="001F754F">
      <w:pPr>
        <w:pStyle w:val="NoSpacing"/>
      </w:pPr>
      <w:r w:rsidRPr="005E7911">
        <w:rPr>
          <w:b/>
          <w:bCs/>
          <w:color w:val="003473"/>
          <w:sz w:val="28"/>
          <w:szCs w:val="28"/>
        </w:rPr>
        <w:t>Time:</w:t>
      </w:r>
      <w:r>
        <w:tab/>
      </w:r>
      <w:r>
        <w:tab/>
      </w:r>
      <w:r>
        <w:tab/>
      </w:r>
      <w:r w:rsidR="00A533B8">
        <w:t>9</w:t>
      </w:r>
      <w:r w:rsidR="008574FA">
        <w:t>.30a</w:t>
      </w:r>
      <w:r>
        <w:t xml:space="preserve">m – </w:t>
      </w:r>
      <w:r w:rsidR="00EF3938">
        <w:t>10.</w:t>
      </w:r>
      <w:r w:rsidR="00036CFB">
        <w:t>2</w:t>
      </w:r>
      <w:r w:rsidR="000F65EB">
        <w:t>5</w:t>
      </w:r>
      <w:r w:rsidR="00EF3938">
        <w:t>a</w:t>
      </w:r>
      <w:r>
        <w:t>m</w:t>
      </w:r>
    </w:p>
    <w:p w14:paraId="1E84D297" w14:textId="688FA8AB" w:rsidR="00A15400" w:rsidRPr="005E7911" w:rsidRDefault="00A15400" w:rsidP="001F754F">
      <w:pPr>
        <w:pStyle w:val="NoSpacing"/>
        <w:rPr>
          <w:b/>
          <w:bCs/>
          <w:color w:val="003473"/>
          <w:sz w:val="28"/>
          <w:szCs w:val="28"/>
        </w:rPr>
      </w:pPr>
    </w:p>
    <w:p w14:paraId="6A46A2B4" w14:textId="7070503C" w:rsidR="00A15400" w:rsidRDefault="00A15400" w:rsidP="00892667">
      <w:pPr>
        <w:pStyle w:val="NoSpacing"/>
        <w:ind w:left="2160" w:hanging="2160"/>
      </w:pPr>
      <w:r w:rsidRPr="005E7911">
        <w:rPr>
          <w:b/>
          <w:bCs/>
          <w:color w:val="003473"/>
          <w:sz w:val="28"/>
          <w:szCs w:val="28"/>
        </w:rPr>
        <w:t>Location:</w:t>
      </w:r>
      <w:r>
        <w:tab/>
      </w:r>
      <w:r w:rsidR="00C868FF">
        <w:t>Via Zoom</w:t>
      </w:r>
    </w:p>
    <w:p w14:paraId="6176F744" w14:textId="2BF8CC36" w:rsidR="00A15400" w:rsidRDefault="00A15400" w:rsidP="001F754F">
      <w:pPr>
        <w:pStyle w:val="NoSpacing"/>
      </w:pPr>
    </w:p>
    <w:p w14:paraId="72FAE6F7" w14:textId="09D41371" w:rsidR="00A15400" w:rsidRDefault="00A15400" w:rsidP="00A15400">
      <w:pPr>
        <w:pStyle w:val="NoSpacing"/>
        <w:ind w:left="2160" w:hanging="2160"/>
      </w:pPr>
      <w:r w:rsidRPr="005E7911">
        <w:rPr>
          <w:b/>
          <w:bCs/>
          <w:color w:val="003473"/>
          <w:sz w:val="28"/>
          <w:szCs w:val="28"/>
        </w:rPr>
        <w:t>Attendees:</w:t>
      </w:r>
      <w:r>
        <w:tab/>
      </w:r>
      <w:r w:rsidR="00892667">
        <w:t>Appendix 1</w:t>
      </w:r>
    </w:p>
    <w:p w14:paraId="4C55C3E0" w14:textId="11484C42" w:rsidR="002C299D" w:rsidRDefault="002C299D" w:rsidP="00A15400">
      <w:pPr>
        <w:pStyle w:val="NoSpacing"/>
        <w:ind w:left="2160" w:hanging="2160"/>
      </w:pPr>
    </w:p>
    <w:p w14:paraId="5D16CF45" w14:textId="666ACC1C" w:rsidR="0073298F" w:rsidRDefault="002C299D" w:rsidP="0073298F">
      <w:pPr>
        <w:pStyle w:val="NoSpacing"/>
        <w:ind w:left="2160" w:hanging="2160"/>
      </w:pPr>
      <w:r w:rsidRPr="005E7911">
        <w:rPr>
          <w:b/>
          <w:bCs/>
          <w:color w:val="003473"/>
          <w:sz w:val="28"/>
          <w:szCs w:val="28"/>
        </w:rPr>
        <w:t>Apologies:</w:t>
      </w:r>
      <w:r>
        <w:tab/>
      </w:r>
      <w:r w:rsidR="00F22D04">
        <w:t>Bill Nevin (Glencore),</w:t>
      </w:r>
      <w:r w:rsidR="0073298F">
        <w:t xml:space="preserve"> Helen Creagh (EML)</w:t>
      </w:r>
    </w:p>
    <w:p w14:paraId="1DA23853" w14:textId="4F1A6541" w:rsidR="002C299D" w:rsidRDefault="002C299D" w:rsidP="00A15400">
      <w:pPr>
        <w:pStyle w:val="NoSpacing"/>
        <w:ind w:left="2160" w:hanging="2160"/>
      </w:pPr>
    </w:p>
    <w:p w14:paraId="2DFD1016" w14:textId="68C938B5" w:rsidR="00A15400" w:rsidRDefault="00A15400" w:rsidP="00A15400">
      <w:pPr>
        <w:pStyle w:val="NoSpacing"/>
        <w:ind w:left="2160" w:hanging="2160"/>
      </w:pPr>
      <w:r>
        <w:rPr>
          <w:noProof/>
          <w:lang w:eastAsia="en-AU"/>
        </w:rPr>
        <mc:AlternateContent>
          <mc:Choice Requires="wps">
            <w:drawing>
              <wp:anchor distT="0" distB="0" distL="114300" distR="114300" simplePos="0" relativeHeight="251661312" behindDoc="0" locked="0" layoutInCell="1" allowOverlap="1" wp14:anchorId="44AE9207" wp14:editId="73C2D7B3">
                <wp:simplePos x="0" y="0"/>
                <wp:positionH relativeFrom="margin">
                  <wp:align>left</wp:align>
                </wp:positionH>
                <wp:positionV relativeFrom="paragraph">
                  <wp:posOffset>164465</wp:posOffset>
                </wp:positionV>
                <wp:extent cx="66903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669036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BE32E" id="Straight Connector 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95pt" to="52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" strokecolor="#00b0f0" strokeweight=".5pt">
                <v:stroke joinstyle="miter"/>
                <w10:wrap anchorx="margin"/>
              </v:line>
            </w:pict>
          </mc:Fallback>
        </mc:AlternateContent>
      </w:r>
    </w:p>
    <w:p w14:paraId="6A45954F" w14:textId="49D4B3B2" w:rsidR="0032253E" w:rsidRDefault="00A15400" w:rsidP="00A15400">
      <w:pPr>
        <w:pStyle w:val="NoSpacing"/>
        <w:ind w:left="2160" w:hanging="2160"/>
        <w:rPr>
          <w:b/>
          <w:bCs/>
          <w:color w:val="003473"/>
          <w:sz w:val="28"/>
          <w:szCs w:val="28"/>
        </w:rPr>
      </w:pPr>
      <w:r>
        <w:t xml:space="preserve"> </w:t>
      </w:r>
    </w:p>
    <w:p w14:paraId="74505557" w14:textId="3540044F" w:rsidR="00036CFB" w:rsidRDefault="00036CFB" w:rsidP="00A15400">
      <w:pPr>
        <w:pStyle w:val="NoSpacing"/>
        <w:ind w:left="2160" w:hanging="2160"/>
        <w:rPr>
          <w:b/>
          <w:bCs/>
          <w:color w:val="003473"/>
          <w:sz w:val="28"/>
          <w:szCs w:val="28"/>
        </w:rPr>
      </w:pPr>
      <w:r>
        <w:rPr>
          <w:b/>
          <w:bCs/>
          <w:color w:val="003473"/>
          <w:sz w:val="28"/>
          <w:szCs w:val="28"/>
        </w:rPr>
        <w:t>Acknowledgement to Country</w:t>
      </w:r>
    </w:p>
    <w:p w14:paraId="455F92FA" w14:textId="77777777" w:rsidR="00D0765C" w:rsidRDefault="00D0765C" w:rsidP="00036CFB">
      <w:pPr>
        <w:pStyle w:val="NoSpacing"/>
      </w:pPr>
    </w:p>
    <w:p w14:paraId="56FD376D" w14:textId="554EAEFA" w:rsidR="00AE510F" w:rsidRPr="0042394F" w:rsidRDefault="00F22D04" w:rsidP="00AE510F">
      <w:pPr>
        <w:jc w:val="both"/>
        <w:rPr>
          <w:rFonts w:cs="Arial"/>
          <w:bCs/>
        </w:rPr>
      </w:pPr>
      <w:r>
        <w:rPr>
          <w:rFonts w:cs="Arial"/>
          <w:bCs/>
        </w:rPr>
        <w:t>Cara Williams</w:t>
      </w:r>
      <w:r w:rsidR="00AE510F">
        <w:rPr>
          <w:rFonts w:cs="Arial"/>
          <w:bCs/>
        </w:rPr>
        <w:t xml:space="preserve"> began b</w:t>
      </w:r>
      <w:r w:rsidR="00AE510F" w:rsidRPr="00B82261">
        <w:rPr>
          <w:rFonts w:cs="Arial"/>
          <w:bCs/>
        </w:rPr>
        <w:t>y acknowledging the traditional custodians of the land on which we me</w:t>
      </w:r>
      <w:r w:rsidR="00F11075">
        <w:rPr>
          <w:rFonts w:cs="Arial"/>
          <w:bCs/>
        </w:rPr>
        <w:t>t</w:t>
      </w:r>
      <w:r w:rsidR="00AE510F" w:rsidRPr="00B82261">
        <w:rPr>
          <w:rFonts w:cs="Arial"/>
          <w:bCs/>
        </w:rPr>
        <w:t xml:space="preserve">. </w:t>
      </w:r>
      <w:r w:rsidR="00804416">
        <w:rPr>
          <w:rFonts w:cs="Arial"/>
          <w:bCs/>
        </w:rPr>
        <w:t xml:space="preserve">The meeting was held </w:t>
      </w:r>
      <w:r w:rsidR="00A75715">
        <w:rPr>
          <w:rFonts w:cs="Arial"/>
          <w:bCs/>
        </w:rPr>
        <w:t>via Zoom and she was in</w:t>
      </w:r>
      <w:r w:rsidR="00804416">
        <w:rPr>
          <w:rFonts w:cs="Arial"/>
          <w:bCs/>
        </w:rPr>
        <w:t xml:space="preserve"> </w:t>
      </w:r>
      <w:r w:rsidR="00AE510F" w:rsidRPr="00B82261">
        <w:rPr>
          <w:rFonts w:cs="Arial"/>
          <w:bCs/>
        </w:rPr>
        <w:t xml:space="preserve">Brisbane which is a contested space, so </w:t>
      </w:r>
      <w:r w:rsidR="00F11075">
        <w:rPr>
          <w:rFonts w:cs="Arial"/>
          <w:bCs/>
        </w:rPr>
        <w:t>she</w:t>
      </w:r>
      <w:r w:rsidR="00AE510F" w:rsidRPr="00B82261">
        <w:rPr>
          <w:rFonts w:cs="Arial"/>
          <w:bCs/>
        </w:rPr>
        <w:t xml:space="preserve"> pa</w:t>
      </w:r>
      <w:r w:rsidR="00F11075">
        <w:rPr>
          <w:rFonts w:cs="Arial"/>
          <w:bCs/>
        </w:rPr>
        <w:t xml:space="preserve">id </w:t>
      </w:r>
      <w:r w:rsidR="00AE510F" w:rsidRPr="00B82261">
        <w:rPr>
          <w:rFonts w:cs="Arial"/>
          <w:bCs/>
        </w:rPr>
        <w:t xml:space="preserve">respects to both the </w:t>
      </w:r>
      <w:proofErr w:type="spellStart"/>
      <w:r w:rsidR="00AE510F" w:rsidRPr="00B82261">
        <w:rPr>
          <w:rFonts w:cs="Arial"/>
          <w:bCs/>
        </w:rPr>
        <w:t>Jagera</w:t>
      </w:r>
      <w:proofErr w:type="spellEnd"/>
      <w:r w:rsidR="00AE510F" w:rsidRPr="00B82261">
        <w:rPr>
          <w:rFonts w:cs="Arial"/>
          <w:bCs/>
        </w:rPr>
        <w:t xml:space="preserve"> people and the </w:t>
      </w:r>
      <w:proofErr w:type="spellStart"/>
      <w:r w:rsidR="00AE510F" w:rsidRPr="00B82261">
        <w:rPr>
          <w:rFonts w:cs="Arial"/>
          <w:bCs/>
        </w:rPr>
        <w:t>Turrbul</w:t>
      </w:r>
      <w:proofErr w:type="spellEnd"/>
      <w:r w:rsidR="00AE510F" w:rsidRPr="00B82261">
        <w:rPr>
          <w:rFonts w:cs="Arial"/>
          <w:bCs/>
        </w:rPr>
        <w:t xml:space="preserve"> people and their Elders, past, present and emerging.  </w:t>
      </w:r>
      <w:r w:rsidR="00852BE6">
        <w:rPr>
          <w:rFonts w:cs="Arial"/>
          <w:bCs/>
        </w:rPr>
        <w:t>Louisa</w:t>
      </w:r>
      <w:r w:rsidR="00AE510F" w:rsidRPr="00B82261">
        <w:rPr>
          <w:rFonts w:cs="Arial"/>
          <w:bCs/>
        </w:rPr>
        <w:t xml:space="preserve"> ask</w:t>
      </w:r>
      <w:r w:rsidR="00F11075">
        <w:rPr>
          <w:rFonts w:cs="Arial"/>
          <w:bCs/>
        </w:rPr>
        <w:t>ed</w:t>
      </w:r>
      <w:r w:rsidR="00AE510F" w:rsidRPr="00B82261">
        <w:rPr>
          <w:rFonts w:cs="Arial"/>
          <w:bCs/>
        </w:rPr>
        <w:t xml:space="preserve"> everyone to take a minute to think about the traditional owners of the land on which </w:t>
      </w:r>
      <w:r w:rsidR="00F11075">
        <w:rPr>
          <w:rFonts w:cs="Arial"/>
          <w:bCs/>
        </w:rPr>
        <w:t>they</w:t>
      </w:r>
      <w:r w:rsidR="00AE510F" w:rsidRPr="00B82261">
        <w:rPr>
          <w:rFonts w:cs="Arial"/>
          <w:bCs/>
        </w:rPr>
        <w:t xml:space="preserve"> stand.</w:t>
      </w:r>
    </w:p>
    <w:p w14:paraId="5AD3FB16" w14:textId="77777777" w:rsidR="00036CFB" w:rsidRDefault="00036CFB" w:rsidP="00A15400">
      <w:pPr>
        <w:pStyle w:val="NoSpacing"/>
        <w:ind w:left="2160" w:hanging="2160"/>
        <w:rPr>
          <w:b/>
          <w:bCs/>
          <w:color w:val="003473"/>
          <w:sz w:val="28"/>
          <w:szCs w:val="28"/>
        </w:rPr>
      </w:pPr>
    </w:p>
    <w:p w14:paraId="1D9F0A77" w14:textId="48E6D707" w:rsidR="0032253E" w:rsidRDefault="0032253E" w:rsidP="00A15400">
      <w:pPr>
        <w:pStyle w:val="NoSpacing"/>
        <w:ind w:left="2160" w:hanging="2160"/>
        <w:rPr>
          <w:b/>
          <w:bCs/>
          <w:color w:val="003473"/>
          <w:sz w:val="28"/>
          <w:szCs w:val="28"/>
        </w:rPr>
      </w:pPr>
      <w:r>
        <w:rPr>
          <w:b/>
          <w:bCs/>
          <w:color w:val="003473"/>
          <w:sz w:val="28"/>
          <w:szCs w:val="28"/>
        </w:rPr>
        <w:t>Welcome</w:t>
      </w:r>
    </w:p>
    <w:p w14:paraId="17AC2281" w14:textId="17588403" w:rsidR="0032253E" w:rsidRDefault="0032253E" w:rsidP="00A15400">
      <w:pPr>
        <w:pStyle w:val="NoSpacing"/>
        <w:ind w:left="2160" w:hanging="2160"/>
        <w:rPr>
          <w:b/>
          <w:bCs/>
          <w:color w:val="003473"/>
          <w:sz w:val="28"/>
          <w:szCs w:val="28"/>
        </w:rPr>
      </w:pPr>
    </w:p>
    <w:p w14:paraId="07A03D2F" w14:textId="30B24CB0" w:rsidR="00036FA8" w:rsidRPr="00AE510F" w:rsidRDefault="00F22D04" w:rsidP="00852BE6">
      <w:pPr>
        <w:pStyle w:val="NoSpacing"/>
        <w:jc w:val="both"/>
        <w:rPr>
          <w:rFonts w:cs="Arial"/>
          <w:bCs/>
        </w:rPr>
      </w:pPr>
      <w:r>
        <w:rPr>
          <w:rFonts w:cs="Arial"/>
          <w:bCs/>
        </w:rPr>
        <w:t>Cara</w:t>
      </w:r>
      <w:r w:rsidR="0032253E" w:rsidRPr="00AE510F">
        <w:rPr>
          <w:rFonts w:cs="Arial"/>
          <w:bCs/>
        </w:rPr>
        <w:t xml:space="preserve"> welcomed members to the</w:t>
      </w:r>
      <w:r w:rsidR="002E23B5" w:rsidRPr="00AE510F">
        <w:rPr>
          <w:rFonts w:cs="Arial"/>
          <w:bCs/>
        </w:rPr>
        <w:t xml:space="preserve"> </w:t>
      </w:r>
      <w:r>
        <w:rPr>
          <w:rFonts w:cs="Arial"/>
          <w:bCs/>
        </w:rPr>
        <w:t xml:space="preserve">November </w:t>
      </w:r>
      <w:r w:rsidR="00AE510F" w:rsidRPr="00AE510F">
        <w:rPr>
          <w:rFonts w:cs="Arial"/>
          <w:bCs/>
        </w:rPr>
        <w:t xml:space="preserve">2021 </w:t>
      </w:r>
      <w:r w:rsidR="0032253E" w:rsidRPr="00AE510F">
        <w:rPr>
          <w:rFonts w:cs="Arial"/>
          <w:bCs/>
        </w:rPr>
        <w:t>ASIEQ meeting.</w:t>
      </w:r>
      <w:r w:rsidR="00AE510F" w:rsidRPr="00AE510F">
        <w:rPr>
          <w:rFonts w:cs="Arial"/>
          <w:bCs/>
        </w:rPr>
        <w:t xml:space="preserve">  </w:t>
      </w:r>
      <w:r>
        <w:rPr>
          <w:rFonts w:cs="Arial"/>
          <w:bCs/>
        </w:rPr>
        <w:t>Cara</w:t>
      </w:r>
      <w:r w:rsidR="0098550E">
        <w:rPr>
          <w:rFonts w:cs="Arial"/>
          <w:bCs/>
        </w:rPr>
        <w:t xml:space="preserve"> apologised that we were not meeting face to face but due to the current Covid cases, ASIEQ decided it was safer to have the meeting virtually.</w:t>
      </w:r>
      <w:r w:rsidR="00B90EED">
        <w:rPr>
          <w:rFonts w:cs="Arial"/>
          <w:bCs/>
        </w:rPr>
        <w:t xml:space="preserve"> </w:t>
      </w:r>
    </w:p>
    <w:p w14:paraId="2D063B62" w14:textId="6320DDEA" w:rsidR="00EF3938" w:rsidRDefault="00EF3938" w:rsidP="00A15400">
      <w:pPr>
        <w:pStyle w:val="NoSpacing"/>
        <w:ind w:left="2160" w:hanging="2160"/>
        <w:rPr>
          <w:color w:val="000000" w:themeColor="text1"/>
        </w:rPr>
      </w:pPr>
    </w:p>
    <w:p w14:paraId="3D9FD9F7" w14:textId="77777777" w:rsidR="00EF3938" w:rsidRDefault="00EF3938" w:rsidP="00EF3938">
      <w:pPr>
        <w:pStyle w:val="NoSpacing"/>
        <w:ind w:left="2160" w:hanging="2160"/>
        <w:rPr>
          <w:b/>
          <w:bCs/>
          <w:color w:val="003473"/>
          <w:sz w:val="28"/>
          <w:szCs w:val="28"/>
        </w:rPr>
      </w:pPr>
    </w:p>
    <w:p w14:paraId="16139D4E" w14:textId="34C32644" w:rsidR="00EF3938" w:rsidRPr="00D457AE" w:rsidRDefault="00EF3938" w:rsidP="00EF3938">
      <w:pPr>
        <w:pStyle w:val="NoSpacing"/>
        <w:ind w:left="2160" w:hanging="2160"/>
        <w:rPr>
          <w:b/>
          <w:bCs/>
          <w:color w:val="003473"/>
          <w:sz w:val="28"/>
          <w:szCs w:val="28"/>
        </w:rPr>
      </w:pPr>
      <w:r w:rsidRPr="00D457AE">
        <w:rPr>
          <w:b/>
          <w:bCs/>
          <w:color w:val="003473"/>
          <w:sz w:val="28"/>
          <w:szCs w:val="28"/>
        </w:rPr>
        <w:t>Review of the previous Minutes</w:t>
      </w:r>
    </w:p>
    <w:p w14:paraId="0986761B" w14:textId="77777777" w:rsidR="00EF3938" w:rsidRDefault="00EF3938" w:rsidP="00EF3938">
      <w:pPr>
        <w:pStyle w:val="NoSpacing"/>
        <w:ind w:left="2160" w:hanging="2160"/>
      </w:pPr>
    </w:p>
    <w:p w14:paraId="066DA934" w14:textId="75E301A8" w:rsidR="00EF3938" w:rsidRDefault="00EF3938" w:rsidP="00D852A7">
      <w:pPr>
        <w:pStyle w:val="NoSpacing"/>
        <w:jc w:val="both"/>
      </w:pPr>
      <w:r>
        <w:t>The minutes</w:t>
      </w:r>
      <w:r w:rsidR="00036CFB">
        <w:t xml:space="preserve"> from the previous General Meeting on </w:t>
      </w:r>
      <w:r w:rsidR="0098550E">
        <w:t>1</w:t>
      </w:r>
      <w:r w:rsidR="00F22D04">
        <w:t>8 August</w:t>
      </w:r>
      <w:r w:rsidR="00852BE6">
        <w:t xml:space="preserve"> </w:t>
      </w:r>
      <w:r w:rsidR="00036CFB">
        <w:t>202</w:t>
      </w:r>
      <w:r w:rsidR="00852BE6">
        <w:t>1</w:t>
      </w:r>
      <w:r w:rsidR="00036CFB">
        <w:t xml:space="preserve"> were circulated after that meeting</w:t>
      </w:r>
      <w:r>
        <w:t xml:space="preserve">.  </w:t>
      </w:r>
    </w:p>
    <w:p w14:paraId="3800D6A1" w14:textId="77777777" w:rsidR="00EF3938" w:rsidRDefault="00EF3938" w:rsidP="00EF3938">
      <w:pPr>
        <w:pStyle w:val="NoSpacing"/>
      </w:pPr>
    </w:p>
    <w:p w14:paraId="1336B4CF" w14:textId="7315EFAC" w:rsidR="00EF3938" w:rsidRDefault="00270F97" w:rsidP="00EF3938">
      <w:pPr>
        <w:spacing w:after="0" w:line="276" w:lineRule="auto"/>
        <w:jc w:val="both"/>
        <w:rPr>
          <w:i/>
          <w:iCs/>
          <w:color w:val="003473"/>
        </w:rPr>
      </w:pPr>
      <w:r>
        <w:rPr>
          <w:i/>
          <w:iCs/>
          <w:color w:val="003473"/>
        </w:rPr>
        <w:t>Clodagh McCowen</w:t>
      </w:r>
      <w:r w:rsidR="00036CFB">
        <w:rPr>
          <w:i/>
          <w:iCs/>
          <w:color w:val="003473"/>
        </w:rPr>
        <w:t xml:space="preserve"> </w:t>
      </w:r>
      <w:r w:rsidR="00EF3938">
        <w:rPr>
          <w:i/>
          <w:iCs/>
          <w:color w:val="003473"/>
        </w:rPr>
        <w:t xml:space="preserve">moved a motion to accept the minutes of the meeting as a true and correct record.  Seconded </w:t>
      </w:r>
      <w:r w:rsidR="003C5A80">
        <w:rPr>
          <w:i/>
          <w:iCs/>
          <w:color w:val="003473"/>
        </w:rPr>
        <w:t>by</w:t>
      </w:r>
      <w:r w:rsidR="0098550E">
        <w:rPr>
          <w:i/>
          <w:iCs/>
          <w:color w:val="003473"/>
        </w:rPr>
        <w:t xml:space="preserve"> </w:t>
      </w:r>
      <w:r>
        <w:rPr>
          <w:i/>
          <w:iCs/>
          <w:color w:val="003473"/>
        </w:rPr>
        <w:t>Louisa Hackenberg</w:t>
      </w:r>
      <w:r w:rsidR="003C5A80">
        <w:rPr>
          <w:i/>
          <w:iCs/>
          <w:color w:val="003473"/>
        </w:rPr>
        <w:t>.</w:t>
      </w:r>
      <w:r w:rsidR="00EF3938">
        <w:rPr>
          <w:i/>
          <w:iCs/>
          <w:color w:val="003473"/>
        </w:rPr>
        <w:t xml:space="preserve">  None Opposed.  Motion Passed.</w:t>
      </w:r>
    </w:p>
    <w:p w14:paraId="36238119" w14:textId="0B1C67B0" w:rsidR="00B90EED" w:rsidRDefault="00B90EED" w:rsidP="00EF3938">
      <w:pPr>
        <w:pStyle w:val="NoSpacing"/>
        <w:rPr>
          <w:color w:val="000000" w:themeColor="text1"/>
        </w:rPr>
      </w:pPr>
    </w:p>
    <w:p w14:paraId="5BC288FA" w14:textId="2B989963" w:rsidR="00B90EED" w:rsidRDefault="00B90EED" w:rsidP="00EF3938">
      <w:pPr>
        <w:pStyle w:val="NoSpacing"/>
        <w:rPr>
          <w:color w:val="000000" w:themeColor="text1"/>
        </w:rPr>
      </w:pPr>
    </w:p>
    <w:p w14:paraId="18414734" w14:textId="1B55605F" w:rsidR="00270F97" w:rsidRDefault="00270F97" w:rsidP="00EF3938">
      <w:pPr>
        <w:pStyle w:val="NoSpacing"/>
        <w:rPr>
          <w:color w:val="000000" w:themeColor="text1"/>
        </w:rPr>
      </w:pPr>
    </w:p>
    <w:p w14:paraId="355EE51E" w14:textId="14D9A5FE" w:rsidR="00270F97" w:rsidRDefault="00270F97" w:rsidP="00EF3938">
      <w:pPr>
        <w:pStyle w:val="NoSpacing"/>
        <w:rPr>
          <w:color w:val="000000" w:themeColor="text1"/>
        </w:rPr>
      </w:pPr>
      <w:r>
        <w:rPr>
          <w:color w:val="000000" w:themeColor="text1"/>
        </w:rPr>
        <w:t>President report</w:t>
      </w:r>
    </w:p>
    <w:p w14:paraId="7CC1C348" w14:textId="306DA255" w:rsidR="00270F97" w:rsidRDefault="00270F97" w:rsidP="00EF3938">
      <w:pPr>
        <w:pStyle w:val="NoSpacing"/>
        <w:rPr>
          <w:color w:val="000000" w:themeColor="text1"/>
        </w:rPr>
      </w:pPr>
    </w:p>
    <w:p w14:paraId="46207204" w14:textId="65C2CFBA" w:rsidR="00D852A7" w:rsidRDefault="00D852A7" w:rsidP="00EF3938">
      <w:pPr>
        <w:pStyle w:val="NoSpacing"/>
        <w:rPr>
          <w:color w:val="000000" w:themeColor="text1"/>
        </w:rPr>
      </w:pPr>
    </w:p>
    <w:p w14:paraId="7DA80F53" w14:textId="3360CD8D" w:rsidR="00D852A7" w:rsidRDefault="00D852A7" w:rsidP="00EF3938">
      <w:pPr>
        <w:pStyle w:val="NoSpacing"/>
        <w:rPr>
          <w:color w:val="000000" w:themeColor="text1"/>
        </w:rPr>
      </w:pPr>
    </w:p>
    <w:p w14:paraId="23BA715E" w14:textId="429BE024" w:rsidR="00D852A7" w:rsidRDefault="00D852A7" w:rsidP="00EF3938">
      <w:pPr>
        <w:pStyle w:val="NoSpacing"/>
        <w:rPr>
          <w:color w:val="000000" w:themeColor="text1"/>
        </w:rPr>
      </w:pPr>
    </w:p>
    <w:p w14:paraId="30C9AF63" w14:textId="17D313D2" w:rsidR="0023017B" w:rsidRDefault="0023017B" w:rsidP="00A4525B">
      <w:pPr>
        <w:pStyle w:val="NoSpacing"/>
        <w:rPr>
          <w:b/>
          <w:bCs/>
          <w:color w:val="003473"/>
          <w:sz w:val="28"/>
          <w:szCs w:val="28"/>
        </w:rPr>
      </w:pPr>
      <w:r>
        <w:rPr>
          <w:b/>
          <w:bCs/>
          <w:color w:val="003473"/>
          <w:sz w:val="28"/>
          <w:szCs w:val="28"/>
        </w:rPr>
        <w:t>Correspondence</w:t>
      </w:r>
    </w:p>
    <w:p w14:paraId="53E75FD8" w14:textId="4D2BF07B" w:rsidR="0023017B" w:rsidRDefault="0023017B" w:rsidP="00D852A7">
      <w:pPr>
        <w:pStyle w:val="NoSpacing"/>
        <w:rPr>
          <w:b/>
          <w:bCs/>
          <w:color w:val="003473"/>
          <w:sz w:val="28"/>
          <w:szCs w:val="28"/>
        </w:rPr>
      </w:pPr>
    </w:p>
    <w:tbl>
      <w:tblPr>
        <w:tblpPr w:leftFromText="180" w:rightFromText="180" w:vertAnchor="text" w:horzAnchor="margin" w:tblpY="-25"/>
        <w:tblW w:w="10773" w:type="dxa"/>
        <w:tblLook w:val="04A0" w:firstRow="1" w:lastRow="0" w:firstColumn="1" w:lastColumn="0" w:noHBand="0" w:noVBand="1"/>
      </w:tblPr>
      <w:tblGrid>
        <w:gridCol w:w="1540"/>
        <w:gridCol w:w="1229"/>
        <w:gridCol w:w="1215"/>
        <w:gridCol w:w="1100"/>
        <w:gridCol w:w="2004"/>
        <w:gridCol w:w="3685"/>
      </w:tblGrid>
      <w:tr w:rsidR="00D852A7" w:rsidRPr="00611CB4" w14:paraId="149167D5" w14:textId="77777777" w:rsidTr="00D852A7">
        <w:trPr>
          <w:trHeight w:val="276"/>
        </w:trPr>
        <w:tc>
          <w:tcPr>
            <w:tcW w:w="10773" w:type="dxa"/>
            <w:gridSpan w:val="6"/>
            <w:tcBorders>
              <w:top w:val="nil"/>
              <w:left w:val="nil"/>
              <w:bottom w:val="nil"/>
              <w:right w:val="nil"/>
            </w:tcBorders>
            <w:shd w:val="clear" w:color="000000" w:fill="002060"/>
            <w:noWrap/>
            <w:vAlign w:val="bottom"/>
            <w:hideMark/>
          </w:tcPr>
          <w:p w14:paraId="52AB66BE" w14:textId="77777777" w:rsidR="00D852A7" w:rsidRPr="00611CB4" w:rsidRDefault="00D852A7" w:rsidP="00D852A7">
            <w:pPr>
              <w:jc w:val="center"/>
              <w:rPr>
                <w:b/>
                <w:bCs/>
                <w:color w:val="FFFFFF"/>
              </w:rPr>
            </w:pPr>
            <w:r w:rsidRPr="00611CB4">
              <w:rPr>
                <w:b/>
                <w:bCs/>
                <w:color w:val="FFFFFF"/>
              </w:rPr>
              <w:t>Correspondence Log</w:t>
            </w:r>
          </w:p>
        </w:tc>
      </w:tr>
      <w:tr w:rsidR="00D852A7" w:rsidRPr="00611CB4" w14:paraId="023F74AA" w14:textId="77777777" w:rsidTr="00D852A7">
        <w:trPr>
          <w:trHeight w:val="552"/>
        </w:trPr>
        <w:tc>
          <w:tcPr>
            <w:tcW w:w="1540" w:type="dxa"/>
            <w:tcBorders>
              <w:top w:val="nil"/>
              <w:left w:val="nil"/>
              <w:bottom w:val="nil"/>
              <w:right w:val="nil"/>
            </w:tcBorders>
            <w:shd w:val="clear" w:color="000000" w:fill="002060"/>
            <w:vAlign w:val="bottom"/>
            <w:hideMark/>
          </w:tcPr>
          <w:p w14:paraId="294923EE" w14:textId="77777777" w:rsidR="00D852A7" w:rsidRPr="00611CB4" w:rsidRDefault="00D852A7" w:rsidP="00D852A7">
            <w:pPr>
              <w:jc w:val="center"/>
              <w:rPr>
                <w:b/>
                <w:bCs/>
                <w:color w:val="FFFFFF"/>
              </w:rPr>
            </w:pPr>
            <w:r w:rsidRPr="00611CB4">
              <w:rPr>
                <w:b/>
                <w:bCs/>
                <w:color w:val="FFFFFF"/>
              </w:rPr>
              <w:t xml:space="preserve">Date </w:t>
            </w:r>
          </w:p>
        </w:tc>
        <w:tc>
          <w:tcPr>
            <w:tcW w:w="1229" w:type="dxa"/>
            <w:tcBorders>
              <w:top w:val="nil"/>
              <w:left w:val="nil"/>
              <w:bottom w:val="nil"/>
              <w:right w:val="nil"/>
            </w:tcBorders>
            <w:shd w:val="clear" w:color="000000" w:fill="002060"/>
            <w:vAlign w:val="bottom"/>
            <w:hideMark/>
          </w:tcPr>
          <w:p w14:paraId="75F43B39" w14:textId="77777777" w:rsidR="00D852A7" w:rsidRPr="00611CB4" w:rsidRDefault="00D852A7" w:rsidP="00D852A7">
            <w:pPr>
              <w:jc w:val="center"/>
              <w:rPr>
                <w:b/>
                <w:bCs/>
                <w:color w:val="FFFFFF"/>
              </w:rPr>
            </w:pPr>
            <w:r w:rsidRPr="00611CB4">
              <w:rPr>
                <w:b/>
                <w:bCs/>
                <w:color w:val="FFFFFF"/>
              </w:rPr>
              <w:t>Incoming</w:t>
            </w:r>
          </w:p>
        </w:tc>
        <w:tc>
          <w:tcPr>
            <w:tcW w:w="1215" w:type="dxa"/>
            <w:tcBorders>
              <w:top w:val="nil"/>
              <w:left w:val="nil"/>
              <w:bottom w:val="nil"/>
              <w:right w:val="nil"/>
            </w:tcBorders>
            <w:shd w:val="clear" w:color="000000" w:fill="002060"/>
            <w:vAlign w:val="bottom"/>
            <w:hideMark/>
          </w:tcPr>
          <w:p w14:paraId="3590EAC6" w14:textId="77777777" w:rsidR="00D852A7" w:rsidRPr="00611CB4" w:rsidRDefault="00D852A7" w:rsidP="00D852A7">
            <w:pPr>
              <w:jc w:val="center"/>
              <w:rPr>
                <w:b/>
                <w:bCs/>
                <w:color w:val="FFFFFF"/>
              </w:rPr>
            </w:pPr>
            <w:r w:rsidRPr="00611CB4">
              <w:rPr>
                <w:b/>
                <w:bCs/>
                <w:color w:val="FFFFFF"/>
              </w:rPr>
              <w:t>Outgoing</w:t>
            </w:r>
          </w:p>
        </w:tc>
        <w:tc>
          <w:tcPr>
            <w:tcW w:w="1100" w:type="dxa"/>
            <w:tcBorders>
              <w:top w:val="nil"/>
              <w:left w:val="nil"/>
              <w:bottom w:val="nil"/>
              <w:right w:val="nil"/>
            </w:tcBorders>
            <w:shd w:val="clear" w:color="000000" w:fill="002060"/>
            <w:vAlign w:val="bottom"/>
            <w:hideMark/>
          </w:tcPr>
          <w:p w14:paraId="138B8B85" w14:textId="77777777" w:rsidR="00D852A7" w:rsidRPr="00611CB4" w:rsidRDefault="00D852A7" w:rsidP="00D852A7">
            <w:pPr>
              <w:jc w:val="center"/>
              <w:rPr>
                <w:b/>
                <w:bCs/>
                <w:color w:val="FFFFFF"/>
              </w:rPr>
            </w:pPr>
            <w:r w:rsidRPr="00611CB4">
              <w:rPr>
                <w:b/>
                <w:bCs/>
                <w:color w:val="FFFFFF"/>
              </w:rPr>
              <w:t>Method</w:t>
            </w:r>
          </w:p>
        </w:tc>
        <w:tc>
          <w:tcPr>
            <w:tcW w:w="2004" w:type="dxa"/>
            <w:tcBorders>
              <w:top w:val="nil"/>
              <w:left w:val="nil"/>
              <w:bottom w:val="nil"/>
              <w:right w:val="nil"/>
            </w:tcBorders>
            <w:shd w:val="clear" w:color="000000" w:fill="002060"/>
            <w:vAlign w:val="bottom"/>
            <w:hideMark/>
          </w:tcPr>
          <w:p w14:paraId="6B741BC5" w14:textId="77777777" w:rsidR="00D852A7" w:rsidRPr="00611CB4" w:rsidRDefault="00D852A7" w:rsidP="00D852A7">
            <w:pPr>
              <w:jc w:val="center"/>
              <w:rPr>
                <w:b/>
                <w:bCs/>
                <w:color w:val="FFFFFF"/>
              </w:rPr>
            </w:pPr>
            <w:r w:rsidRPr="00611CB4">
              <w:rPr>
                <w:b/>
                <w:bCs/>
                <w:color w:val="FFFFFF"/>
              </w:rPr>
              <w:t>Sender</w:t>
            </w:r>
          </w:p>
        </w:tc>
        <w:tc>
          <w:tcPr>
            <w:tcW w:w="3685" w:type="dxa"/>
            <w:tcBorders>
              <w:top w:val="nil"/>
              <w:left w:val="nil"/>
              <w:bottom w:val="nil"/>
              <w:right w:val="nil"/>
            </w:tcBorders>
            <w:shd w:val="clear" w:color="000000" w:fill="002060"/>
            <w:vAlign w:val="bottom"/>
            <w:hideMark/>
          </w:tcPr>
          <w:p w14:paraId="605A4615" w14:textId="77777777" w:rsidR="00D852A7" w:rsidRPr="00611CB4" w:rsidRDefault="00D852A7" w:rsidP="00D852A7">
            <w:pPr>
              <w:jc w:val="center"/>
              <w:rPr>
                <w:b/>
                <w:bCs/>
                <w:color w:val="FFFFFF"/>
              </w:rPr>
            </w:pPr>
            <w:r w:rsidRPr="00611CB4">
              <w:rPr>
                <w:b/>
                <w:bCs/>
                <w:color w:val="FFFFFF"/>
              </w:rPr>
              <w:t>Subject</w:t>
            </w:r>
          </w:p>
        </w:tc>
      </w:tr>
      <w:tr w:rsidR="00D852A7" w:rsidRPr="00611CB4" w14:paraId="28AF4F27" w14:textId="77777777" w:rsidTr="00D852A7">
        <w:trPr>
          <w:trHeight w:val="348"/>
        </w:trPr>
        <w:tc>
          <w:tcPr>
            <w:tcW w:w="1540" w:type="dxa"/>
            <w:tcBorders>
              <w:top w:val="nil"/>
              <w:left w:val="nil"/>
              <w:bottom w:val="nil"/>
              <w:right w:val="nil"/>
            </w:tcBorders>
            <w:shd w:val="clear" w:color="auto" w:fill="auto"/>
            <w:noWrap/>
            <w:vAlign w:val="center"/>
          </w:tcPr>
          <w:p w14:paraId="576B59D9" w14:textId="77777777" w:rsidR="00D852A7" w:rsidRPr="00BE78C9" w:rsidRDefault="00D852A7" w:rsidP="00D852A7">
            <w:pPr>
              <w:spacing w:after="0"/>
              <w:jc w:val="right"/>
              <w:rPr>
                <w:color w:val="000000"/>
              </w:rPr>
            </w:pPr>
            <w:r>
              <w:rPr>
                <w:color w:val="000000"/>
              </w:rPr>
              <w:t>30/07/2021</w:t>
            </w:r>
          </w:p>
        </w:tc>
        <w:tc>
          <w:tcPr>
            <w:tcW w:w="1229" w:type="dxa"/>
            <w:tcBorders>
              <w:top w:val="nil"/>
              <w:left w:val="nil"/>
              <w:bottom w:val="nil"/>
              <w:right w:val="nil"/>
            </w:tcBorders>
            <w:shd w:val="clear" w:color="auto" w:fill="auto"/>
            <w:noWrap/>
            <w:vAlign w:val="center"/>
          </w:tcPr>
          <w:p w14:paraId="4C62CD99" w14:textId="77777777" w:rsidR="00D852A7" w:rsidRPr="00BE78C9" w:rsidRDefault="00D852A7" w:rsidP="00D852A7">
            <w:pPr>
              <w:spacing w:after="0"/>
              <w:jc w:val="center"/>
              <w:rPr>
                <w:rFonts w:ascii="Wingdings" w:hAnsi="Wingdings"/>
                <w:color w:val="00B0F0"/>
                <w:sz w:val="32"/>
                <w:szCs w:val="32"/>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center"/>
          </w:tcPr>
          <w:p w14:paraId="0576496B" w14:textId="77777777" w:rsidR="00D852A7" w:rsidRPr="00BE78C9" w:rsidRDefault="00D852A7" w:rsidP="00D852A7">
            <w:pPr>
              <w:spacing w:after="0"/>
              <w:jc w:val="center"/>
              <w:rPr>
                <w:rFonts w:ascii="Wingdings" w:hAnsi="Wingdings"/>
                <w:color w:val="00B0F0"/>
                <w:sz w:val="32"/>
                <w:szCs w:val="32"/>
              </w:rPr>
            </w:pPr>
          </w:p>
        </w:tc>
        <w:tc>
          <w:tcPr>
            <w:tcW w:w="1100" w:type="dxa"/>
            <w:tcBorders>
              <w:top w:val="nil"/>
              <w:left w:val="nil"/>
              <w:bottom w:val="nil"/>
              <w:right w:val="nil"/>
            </w:tcBorders>
            <w:shd w:val="clear" w:color="auto" w:fill="auto"/>
            <w:noWrap/>
            <w:vAlign w:val="center"/>
          </w:tcPr>
          <w:p w14:paraId="25EB3164" w14:textId="77777777" w:rsidR="00D852A7" w:rsidRPr="00BE78C9" w:rsidRDefault="00D852A7" w:rsidP="00D852A7">
            <w:pPr>
              <w:spacing w:after="0"/>
              <w:jc w:val="center"/>
            </w:pPr>
            <w:r>
              <w:rPr>
                <w:color w:val="000000"/>
              </w:rPr>
              <w:t>Email</w:t>
            </w:r>
          </w:p>
        </w:tc>
        <w:tc>
          <w:tcPr>
            <w:tcW w:w="2004" w:type="dxa"/>
            <w:tcBorders>
              <w:top w:val="nil"/>
              <w:left w:val="nil"/>
              <w:bottom w:val="nil"/>
              <w:right w:val="nil"/>
            </w:tcBorders>
            <w:shd w:val="clear" w:color="auto" w:fill="auto"/>
            <w:vAlign w:val="center"/>
          </w:tcPr>
          <w:p w14:paraId="4AD2808D" w14:textId="77777777" w:rsidR="00D852A7" w:rsidRPr="00BE78C9" w:rsidRDefault="00D852A7" w:rsidP="00D852A7">
            <w:pPr>
              <w:spacing w:after="0"/>
            </w:pPr>
            <w:r>
              <w:rPr>
                <w:color w:val="000000"/>
              </w:rPr>
              <w:t>Bill Nevin</w:t>
            </w:r>
          </w:p>
        </w:tc>
        <w:tc>
          <w:tcPr>
            <w:tcW w:w="3685" w:type="dxa"/>
            <w:tcBorders>
              <w:top w:val="nil"/>
              <w:left w:val="nil"/>
              <w:bottom w:val="nil"/>
              <w:right w:val="nil"/>
            </w:tcBorders>
            <w:shd w:val="clear" w:color="auto" w:fill="auto"/>
            <w:vAlign w:val="center"/>
          </w:tcPr>
          <w:p w14:paraId="089A760C" w14:textId="77777777" w:rsidR="00D852A7" w:rsidRPr="00BE78C9" w:rsidRDefault="00D852A7" w:rsidP="00D852A7">
            <w:pPr>
              <w:spacing w:after="0"/>
            </w:pPr>
            <w:r>
              <w:rPr>
                <w:color w:val="000000"/>
              </w:rPr>
              <w:t>Statutory Claims Officer Training and Cert Course</w:t>
            </w:r>
          </w:p>
        </w:tc>
      </w:tr>
      <w:tr w:rsidR="00D852A7" w:rsidRPr="00611CB4" w14:paraId="45B88177" w14:textId="77777777" w:rsidTr="00D852A7">
        <w:trPr>
          <w:trHeight w:val="348"/>
        </w:trPr>
        <w:tc>
          <w:tcPr>
            <w:tcW w:w="1540" w:type="dxa"/>
            <w:tcBorders>
              <w:top w:val="nil"/>
              <w:left w:val="nil"/>
              <w:bottom w:val="nil"/>
              <w:right w:val="nil"/>
            </w:tcBorders>
            <w:shd w:val="clear" w:color="auto" w:fill="auto"/>
            <w:noWrap/>
            <w:vAlign w:val="bottom"/>
          </w:tcPr>
          <w:p w14:paraId="687C45C2" w14:textId="77777777" w:rsidR="00D852A7" w:rsidRPr="00BE78C9" w:rsidRDefault="00D852A7" w:rsidP="00D852A7">
            <w:pPr>
              <w:spacing w:after="0"/>
              <w:jc w:val="right"/>
              <w:rPr>
                <w:color w:val="000000"/>
              </w:rPr>
            </w:pPr>
            <w:r>
              <w:rPr>
                <w:color w:val="000000"/>
              </w:rPr>
              <w:t>13/07/2021</w:t>
            </w:r>
          </w:p>
        </w:tc>
        <w:tc>
          <w:tcPr>
            <w:tcW w:w="1229" w:type="dxa"/>
            <w:tcBorders>
              <w:top w:val="nil"/>
              <w:left w:val="nil"/>
              <w:bottom w:val="nil"/>
              <w:right w:val="nil"/>
            </w:tcBorders>
            <w:shd w:val="clear" w:color="auto" w:fill="auto"/>
            <w:noWrap/>
            <w:vAlign w:val="bottom"/>
          </w:tcPr>
          <w:p w14:paraId="028D2555" w14:textId="77777777" w:rsidR="00D852A7" w:rsidRPr="00BE78C9" w:rsidRDefault="00D852A7" w:rsidP="00D852A7">
            <w:pPr>
              <w:spacing w:after="0"/>
              <w:jc w:val="center"/>
              <w:rPr>
                <w:rFonts w:ascii="Wingdings" w:hAnsi="Wingdings"/>
                <w:color w:val="00B0F0"/>
                <w:sz w:val="32"/>
                <w:szCs w:val="32"/>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7BDDD909" w14:textId="77777777" w:rsidR="00D852A7" w:rsidRPr="00BE78C9" w:rsidRDefault="00D852A7" w:rsidP="00D852A7">
            <w:pPr>
              <w:spacing w:after="0"/>
              <w:jc w:val="center"/>
              <w:rPr>
                <w:rFonts w:ascii="Wingdings" w:hAnsi="Wingdings"/>
                <w:color w:val="00B0F0"/>
                <w:sz w:val="32"/>
                <w:szCs w:val="32"/>
              </w:rPr>
            </w:pPr>
          </w:p>
        </w:tc>
        <w:tc>
          <w:tcPr>
            <w:tcW w:w="1100" w:type="dxa"/>
            <w:tcBorders>
              <w:top w:val="nil"/>
              <w:left w:val="nil"/>
              <w:bottom w:val="nil"/>
              <w:right w:val="nil"/>
            </w:tcBorders>
            <w:shd w:val="clear" w:color="auto" w:fill="auto"/>
            <w:noWrap/>
            <w:vAlign w:val="bottom"/>
          </w:tcPr>
          <w:p w14:paraId="08DC2017" w14:textId="77777777" w:rsidR="00D852A7" w:rsidRPr="00BE78C9"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7FC7D975" w14:textId="77777777" w:rsidR="00D852A7" w:rsidRPr="00BE78C9" w:rsidRDefault="00D852A7" w:rsidP="00D852A7">
            <w:pPr>
              <w:spacing w:after="0"/>
            </w:pPr>
            <w:r>
              <w:t>Westpac</w:t>
            </w:r>
          </w:p>
        </w:tc>
        <w:tc>
          <w:tcPr>
            <w:tcW w:w="3685" w:type="dxa"/>
            <w:tcBorders>
              <w:top w:val="nil"/>
              <w:left w:val="nil"/>
              <w:bottom w:val="nil"/>
              <w:right w:val="nil"/>
            </w:tcBorders>
            <w:shd w:val="clear" w:color="auto" w:fill="auto"/>
            <w:vAlign w:val="bottom"/>
          </w:tcPr>
          <w:p w14:paraId="30EE6C2B" w14:textId="77777777" w:rsidR="00D852A7" w:rsidRPr="00BE78C9" w:rsidRDefault="00D852A7" w:rsidP="00D852A7">
            <w:pPr>
              <w:spacing w:after="0"/>
            </w:pPr>
            <w:r>
              <w:t>Query re QOTE.  Response sent 21 July</w:t>
            </w:r>
          </w:p>
        </w:tc>
      </w:tr>
      <w:tr w:rsidR="00D852A7" w:rsidRPr="00611CB4" w14:paraId="33700268" w14:textId="77777777" w:rsidTr="00D852A7">
        <w:trPr>
          <w:trHeight w:val="564"/>
        </w:trPr>
        <w:tc>
          <w:tcPr>
            <w:tcW w:w="1540" w:type="dxa"/>
            <w:tcBorders>
              <w:top w:val="nil"/>
              <w:left w:val="nil"/>
              <w:bottom w:val="nil"/>
              <w:right w:val="nil"/>
            </w:tcBorders>
            <w:shd w:val="clear" w:color="auto" w:fill="auto"/>
            <w:noWrap/>
            <w:vAlign w:val="bottom"/>
          </w:tcPr>
          <w:p w14:paraId="524B95E2" w14:textId="77777777" w:rsidR="00D852A7" w:rsidRPr="00BE78C9" w:rsidRDefault="00D852A7" w:rsidP="00D852A7">
            <w:pPr>
              <w:spacing w:after="0"/>
              <w:jc w:val="right"/>
              <w:rPr>
                <w:color w:val="000000"/>
              </w:rPr>
            </w:pPr>
            <w:r>
              <w:rPr>
                <w:color w:val="000000"/>
              </w:rPr>
              <w:t>2/07/2021</w:t>
            </w:r>
          </w:p>
        </w:tc>
        <w:tc>
          <w:tcPr>
            <w:tcW w:w="1229" w:type="dxa"/>
            <w:tcBorders>
              <w:top w:val="nil"/>
              <w:left w:val="nil"/>
              <w:bottom w:val="nil"/>
              <w:right w:val="nil"/>
            </w:tcBorders>
            <w:shd w:val="clear" w:color="auto" w:fill="auto"/>
            <w:noWrap/>
            <w:vAlign w:val="bottom"/>
          </w:tcPr>
          <w:p w14:paraId="38C1EF45" w14:textId="77777777" w:rsidR="00D852A7" w:rsidRPr="00BE78C9" w:rsidRDefault="00D852A7" w:rsidP="00D852A7">
            <w:pPr>
              <w:spacing w:after="0"/>
              <w:jc w:val="center"/>
              <w:rPr>
                <w:rFonts w:ascii="Wingdings" w:hAnsi="Wingdings"/>
                <w:color w:val="00B0F0"/>
                <w:sz w:val="32"/>
                <w:szCs w:val="32"/>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030500B0" w14:textId="77777777" w:rsidR="00D852A7" w:rsidRPr="00BE78C9" w:rsidRDefault="00D852A7" w:rsidP="00D852A7">
            <w:pPr>
              <w:spacing w:after="0"/>
              <w:jc w:val="center"/>
              <w:rPr>
                <w:rFonts w:ascii="Wingdings" w:hAnsi="Wingdings"/>
                <w:color w:val="00B0F0"/>
                <w:sz w:val="32"/>
                <w:szCs w:val="32"/>
              </w:rPr>
            </w:pPr>
          </w:p>
        </w:tc>
        <w:tc>
          <w:tcPr>
            <w:tcW w:w="1100" w:type="dxa"/>
            <w:tcBorders>
              <w:top w:val="nil"/>
              <w:left w:val="nil"/>
              <w:bottom w:val="nil"/>
              <w:right w:val="nil"/>
            </w:tcBorders>
            <w:shd w:val="clear" w:color="auto" w:fill="auto"/>
            <w:noWrap/>
            <w:vAlign w:val="bottom"/>
          </w:tcPr>
          <w:p w14:paraId="71F81283" w14:textId="77777777" w:rsidR="00D852A7" w:rsidRPr="00BE78C9"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54EB1CBC" w14:textId="77777777" w:rsidR="00D852A7" w:rsidRPr="00BE78C9" w:rsidRDefault="00D852A7" w:rsidP="00D852A7">
            <w:pPr>
              <w:spacing w:after="0"/>
            </w:pPr>
            <w:proofErr w:type="spellStart"/>
            <w:r>
              <w:t>WorkCover</w:t>
            </w:r>
            <w:proofErr w:type="spellEnd"/>
            <w:r>
              <w:t xml:space="preserve"> Qld </w:t>
            </w:r>
          </w:p>
        </w:tc>
        <w:tc>
          <w:tcPr>
            <w:tcW w:w="3685" w:type="dxa"/>
            <w:tcBorders>
              <w:top w:val="nil"/>
              <w:left w:val="nil"/>
              <w:bottom w:val="nil"/>
              <w:right w:val="nil"/>
            </w:tcBorders>
            <w:shd w:val="clear" w:color="auto" w:fill="auto"/>
            <w:vAlign w:val="bottom"/>
          </w:tcPr>
          <w:p w14:paraId="5ABA2D7D" w14:textId="77777777" w:rsidR="00D852A7" w:rsidRPr="00BE78C9" w:rsidRDefault="00D852A7" w:rsidP="00D852A7">
            <w:pPr>
              <w:spacing w:after="0"/>
            </w:pPr>
            <w:r>
              <w:t>Surgical Guidelines update</w:t>
            </w:r>
          </w:p>
        </w:tc>
      </w:tr>
      <w:tr w:rsidR="00D852A7" w:rsidRPr="00611CB4" w14:paraId="695EDBB5" w14:textId="77777777" w:rsidTr="00D852A7">
        <w:trPr>
          <w:trHeight w:val="564"/>
        </w:trPr>
        <w:tc>
          <w:tcPr>
            <w:tcW w:w="1540" w:type="dxa"/>
            <w:tcBorders>
              <w:top w:val="nil"/>
              <w:left w:val="nil"/>
              <w:bottom w:val="nil"/>
              <w:right w:val="nil"/>
            </w:tcBorders>
            <w:shd w:val="clear" w:color="auto" w:fill="auto"/>
            <w:noWrap/>
            <w:vAlign w:val="bottom"/>
          </w:tcPr>
          <w:p w14:paraId="6B191C22" w14:textId="77777777" w:rsidR="00D852A7" w:rsidRPr="00611CB4" w:rsidRDefault="00D852A7" w:rsidP="00D852A7">
            <w:pPr>
              <w:spacing w:after="0"/>
              <w:jc w:val="right"/>
              <w:rPr>
                <w:color w:val="000000"/>
              </w:rPr>
            </w:pPr>
            <w:r>
              <w:rPr>
                <w:color w:val="000000"/>
              </w:rPr>
              <w:t>28/06/2021</w:t>
            </w:r>
          </w:p>
        </w:tc>
        <w:tc>
          <w:tcPr>
            <w:tcW w:w="1229" w:type="dxa"/>
            <w:tcBorders>
              <w:top w:val="nil"/>
              <w:left w:val="nil"/>
              <w:bottom w:val="nil"/>
              <w:right w:val="nil"/>
            </w:tcBorders>
            <w:shd w:val="clear" w:color="auto" w:fill="auto"/>
            <w:noWrap/>
            <w:vAlign w:val="bottom"/>
          </w:tcPr>
          <w:p w14:paraId="3D5921B6" w14:textId="77777777" w:rsidR="00D852A7" w:rsidRPr="00611CB4" w:rsidRDefault="00D852A7" w:rsidP="00D852A7">
            <w:pPr>
              <w:spacing w:after="0"/>
              <w:jc w:val="right"/>
              <w:rPr>
                <w:color w:val="000000"/>
              </w:rPr>
            </w:pPr>
            <w:r>
              <w:rPr>
                <w:rFonts w:ascii="Wingdings" w:hAnsi="Wingdings"/>
                <w:color w:val="00B0F0"/>
                <w:sz w:val="28"/>
                <w:szCs w:val="28"/>
              </w:rPr>
              <w:t xml:space="preserve"> </w:t>
            </w:r>
          </w:p>
        </w:tc>
        <w:tc>
          <w:tcPr>
            <w:tcW w:w="1215" w:type="dxa"/>
            <w:tcBorders>
              <w:top w:val="nil"/>
              <w:left w:val="nil"/>
              <w:bottom w:val="nil"/>
              <w:right w:val="nil"/>
            </w:tcBorders>
            <w:shd w:val="clear" w:color="auto" w:fill="auto"/>
            <w:noWrap/>
            <w:vAlign w:val="bottom"/>
          </w:tcPr>
          <w:p w14:paraId="1F6F298C"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100" w:type="dxa"/>
            <w:tcBorders>
              <w:top w:val="nil"/>
              <w:left w:val="nil"/>
              <w:bottom w:val="nil"/>
              <w:right w:val="nil"/>
            </w:tcBorders>
            <w:shd w:val="clear" w:color="auto" w:fill="auto"/>
            <w:noWrap/>
            <w:vAlign w:val="bottom"/>
          </w:tcPr>
          <w:p w14:paraId="06999EF4" w14:textId="77777777" w:rsidR="00D852A7" w:rsidRPr="00611CB4"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4E73A7DE" w14:textId="77777777" w:rsidR="00D852A7" w:rsidRPr="00611CB4" w:rsidRDefault="00D852A7" w:rsidP="00D852A7">
            <w:pPr>
              <w:spacing w:after="0"/>
            </w:pPr>
            <w:r>
              <w:t xml:space="preserve">Louisa </w:t>
            </w:r>
            <w:proofErr w:type="spellStart"/>
            <w:r>
              <w:t>Hackeberg</w:t>
            </w:r>
            <w:proofErr w:type="spellEnd"/>
          </w:p>
        </w:tc>
        <w:tc>
          <w:tcPr>
            <w:tcW w:w="3685" w:type="dxa"/>
            <w:tcBorders>
              <w:top w:val="nil"/>
              <w:left w:val="nil"/>
              <w:bottom w:val="nil"/>
              <w:right w:val="nil"/>
            </w:tcBorders>
            <w:shd w:val="clear" w:color="auto" w:fill="auto"/>
            <w:vAlign w:val="bottom"/>
          </w:tcPr>
          <w:p w14:paraId="45FBD673" w14:textId="77777777" w:rsidR="00D852A7" w:rsidRPr="00611CB4" w:rsidRDefault="00D852A7" w:rsidP="00D852A7">
            <w:pPr>
              <w:spacing w:after="0"/>
            </w:pPr>
            <w:r>
              <w:t xml:space="preserve">Request for information on guidance notes for 572a.  Response </w:t>
            </w:r>
            <w:proofErr w:type="spellStart"/>
            <w:r>
              <w:t>rcd</w:t>
            </w:r>
            <w:proofErr w:type="spellEnd"/>
            <w:r>
              <w:t xml:space="preserve"> on 6 July</w:t>
            </w:r>
          </w:p>
        </w:tc>
      </w:tr>
      <w:tr w:rsidR="00D852A7" w:rsidRPr="00611CB4" w14:paraId="10431696" w14:textId="77777777" w:rsidTr="00D852A7">
        <w:trPr>
          <w:trHeight w:val="564"/>
        </w:trPr>
        <w:tc>
          <w:tcPr>
            <w:tcW w:w="1540" w:type="dxa"/>
            <w:tcBorders>
              <w:top w:val="nil"/>
              <w:left w:val="nil"/>
              <w:bottom w:val="nil"/>
              <w:right w:val="nil"/>
            </w:tcBorders>
            <w:shd w:val="clear" w:color="auto" w:fill="auto"/>
            <w:noWrap/>
            <w:vAlign w:val="bottom"/>
          </w:tcPr>
          <w:p w14:paraId="771F981A" w14:textId="77777777" w:rsidR="00D852A7" w:rsidRPr="00611CB4" w:rsidRDefault="00D852A7" w:rsidP="00D852A7">
            <w:pPr>
              <w:spacing w:after="0"/>
              <w:jc w:val="right"/>
              <w:rPr>
                <w:color w:val="000000"/>
              </w:rPr>
            </w:pPr>
            <w:r>
              <w:rPr>
                <w:color w:val="000000"/>
              </w:rPr>
              <w:t>24/06/2021</w:t>
            </w:r>
          </w:p>
        </w:tc>
        <w:tc>
          <w:tcPr>
            <w:tcW w:w="1229" w:type="dxa"/>
            <w:tcBorders>
              <w:top w:val="nil"/>
              <w:left w:val="nil"/>
              <w:bottom w:val="nil"/>
              <w:right w:val="nil"/>
            </w:tcBorders>
            <w:shd w:val="clear" w:color="auto" w:fill="auto"/>
            <w:noWrap/>
            <w:vAlign w:val="bottom"/>
          </w:tcPr>
          <w:p w14:paraId="121B0620"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31C6A3A9" w14:textId="77777777" w:rsidR="00D852A7" w:rsidRPr="00611CB4"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2C81606A" w14:textId="77777777" w:rsidR="00D852A7" w:rsidRPr="00611CB4"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7A5C8A10" w14:textId="77777777" w:rsidR="00D852A7" w:rsidRPr="00611CB4" w:rsidRDefault="00D852A7" w:rsidP="00D852A7">
            <w:pPr>
              <w:spacing w:after="0"/>
            </w:pPr>
            <w:r>
              <w:t>Suzi D'Andrea</w:t>
            </w:r>
          </w:p>
        </w:tc>
        <w:tc>
          <w:tcPr>
            <w:tcW w:w="3685" w:type="dxa"/>
            <w:tcBorders>
              <w:top w:val="nil"/>
              <w:left w:val="nil"/>
              <w:bottom w:val="nil"/>
              <w:right w:val="nil"/>
            </w:tcBorders>
            <w:shd w:val="clear" w:color="auto" w:fill="auto"/>
            <w:vAlign w:val="bottom"/>
          </w:tcPr>
          <w:p w14:paraId="4B29738F" w14:textId="77777777" w:rsidR="00D852A7" w:rsidRPr="00611CB4" w:rsidRDefault="00D852A7" w:rsidP="00D852A7">
            <w:pPr>
              <w:spacing w:after="0"/>
            </w:pPr>
            <w:r>
              <w:t>Assoc member application</w:t>
            </w:r>
          </w:p>
        </w:tc>
      </w:tr>
      <w:tr w:rsidR="00D852A7" w:rsidRPr="00611CB4" w14:paraId="24FFD15A" w14:textId="77777777" w:rsidTr="00D852A7">
        <w:trPr>
          <w:trHeight w:val="564"/>
        </w:trPr>
        <w:tc>
          <w:tcPr>
            <w:tcW w:w="1540" w:type="dxa"/>
            <w:tcBorders>
              <w:top w:val="nil"/>
              <w:left w:val="nil"/>
              <w:bottom w:val="nil"/>
              <w:right w:val="nil"/>
            </w:tcBorders>
            <w:shd w:val="clear" w:color="auto" w:fill="auto"/>
            <w:noWrap/>
            <w:vAlign w:val="bottom"/>
          </w:tcPr>
          <w:p w14:paraId="78C61F9A" w14:textId="77777777" w:rsidR="00D852A7" w:rsidRPr="00611CB4" w:rsidRDefault="00D852A7" w:rsidP="00D852A7">
            <w:pPr>
              <w:spacing w:after="0"/>
              <w:jc w:val="right"/>
              <w:rPr>
                <w:color w:val="000000"/>
              </w:rPr>
            </w:pPr>
            <w:r>
              <w:rPr>
                <w:color w:val="000000"/>
              </w:rPr>
              <w:t>14/06/2021</w:t>
            </w:r>
          </w:p>
        </w:tc>
        <w:tc>
          <w:tcPr>
            <w:tcW w:w="1229" w:type="dxa"/>
            <w:tcBorders>
              <w:top w:val="nil"/>
              <w:left w:val="nil"/>
              <w:bottom w:val="nil"/>
              <w:right w:val="nil"/>
            </w:tcBorders>
            <w:shd w:val="clear" w:color="auto" w:fill="auto"/>
            <w:noWrap/>
            <w:vAlign w:val="bottom"/>
          </w:tcPr>
          <w:p w14:paraId="63B7501A"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0A88EAB6" w14:textId="77777777" w:rsidR="00D852A7" w:rsidRPr="00611CB4"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41A105DC" w14:textId="77777777" w:rsidR="00D852A7" w:rsidRPr="00611CB4"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596A962C" w14:textId="77777777" w:rsidR="00D852A7" w:rsidRPr="00611CB4" w:rsidRDefault="00D852A7" w:rsidP="00D852A7">
            <w:pPr>
              <w:spacing w:after="0"/>
            </w:pPr>
            <w:r>
              <w:t>WCRS</w:t>
            </w:r>
          </w:p>
        </w:tc>
        <w:tc>
          <w:tcPr>
            <w:tcW w:w="3685" w:type="dxa"/>
            <w:tcBorders>
              <w:top w:val="nil"/>
              <w:left w:val="nil"/>
              <w:bottom w:val="nil"/>
              <w:right w:val="nil"/>
            </w:tcBorders>
            <w:shd w:val="clear" w:color="auto" w:fill="auto"/>
            <w:vAlign w:val="bottom"/>
          </w:tcPr>
          <w:p w14:paraId="690FFA3C" w14:textId="77777777" w:rsidR="00D852A7" w:rsidRPr="00611CB4" w:rsidRDefault="00D852A7" w:rsidP="00D852A7">
            <w:pPr>
              <w:spacing w:after="0"/>
            </w:pPr>
            <w:r>
              <w:t>Information on Self Insurance Levy</w:t>
            </w:r>
          </w:p>
        </w:tc>
      </w:tr>
      <w:tr w:rsidR="00D852A7" w:rsidRPr="00611CB4" w14:paraId="1B366619" w14:textId="77777777" w:rsidTr="00D852A7">
        <w:trPr>
          <w:trHeight w:val="564"/>
        </w:trPr>
        <w:tc>
          <w:tcPr>
            <w:tcW w:w="1540" w:type="dxa"/>
            <w:tcBorders>
              <w:top w:val="nil"/>
              <w:left w:val="nil"/>
              <w:bottom w:val="nil"/>
              <w:right w:val="nil"/>
            </w:tcBorders>
            <w:shd w:val="clear" w:color="auto" w:fill="auto"/>
            <w:noWrap/>
            <w:vAlign w:val="bottom"/>
          </w:tcPr>
          <w:p w14:paraId="050F1F59" w14:textId="77777777" w:rsidR="00D852A7" w:rsidRDefault="00D852A7" w:rsidP="00D852A7">
            <w:pPr>
              <w:spacing w:after="0"/>
              <w:jc w:val="right"/>
              <w:rPr>
                <w:color w:val="000000"/>
              </w:rPr>
            </w:pPr>
            <w:r>
              <w:rPr>
                <w:color w:val="000000"/>
              </w:rPr>
              <w:t>14/06/2021</w:t>
            </w:r>
          </w:p>
        </w:tc>
        <w:tc>
          <w:tcPr>
            <w:tcW w:w="1229" w:type="dxa"/>
            <w:tcBorders>
              <w:top w:val="nil"/>
              <w:left w:val="nil"/>
              <w:bottom w:val="nil"/>
              <w:right w:val="nil"/>
            </w:tcBorders>
            <w:shd w:val="clear" w:color="auto" w:fill="auto"/>
            <w:noWrap/>
            <w:vAlign w:val="bottom"/>
          </w:tcPr>
          <w:p w14:paraId="30324EE8"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1509EF41"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392C4357"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72203951" w14:textId="77777777" w:rsidR="00D852A7" w:rsidRDefault="00D852A7" w:rsidP="00D852A7">
            <w:pPr>
              <w:spacing w:after="0"/>
            </w:pPr>
            <w:proofErr w:type="spellStart"/>
            <w:r>
              <w:t>Jobfit</w:t>
            </w:r>
            <w:proofErr w:type="spellEnd"/>
            <w:r>
              <w:t xml:space="preserve"> Systems</w:t>
            </w:r>
          </w:p>
        </w:tc>
        <w:tc>
          <w:tcPr>
            <w:tcW w:w="3685" w:type="dxa"/>
            <w:tcBorders>
              <w:top w:val="nil"/>
              <w:left w:val="nil"/>
              <w:bottom w:val="nil"/>
              <w:right w:val="nil"/>
            </w:tcBorders>
            <w:shd w:val="clear" w:color="auto" w:fill="auto"/>
            <w:vAlign w:val="bottom"/>
          </w:tcPr>
          <w:p w14:paraId="5943DB06" w14:textId="77777777" w:rsidR="00D852A7" w:rsidRDefault="00D852A7" w:rsidP="00D852A7">
            <w:pPr>
              <w:spacing w:after="0"/>
            </w:pPr>
            <w:r>
              <w:t>Assoc member application</w:t>
            </w:r>
          </w:p>
        </w:tc>
      </w:tr>
      <w:tr w:rsidR="00D852A7" w:rsidRPr="00611CB4" w14:paraId="76234021" w14:textId="77777777" w:rsidTr="00D852A7">
        <w:trPr>
          <w:trHeight w:val="564"/>
        </w:trPr>
        <w:tc>
          <w:tcPr>
            <w:tcW w:w="1540" w:type="dxa"/>
            <w:tcBorders>
              <w:top w:val="nil"/>
              <w:left w:val="nil"/>
              <w:bottom w:val="nil"/>
              <w:right w:val="nil"/>
            </w:tcBorders>
            <w:shd w:val="clear" w:color="auto" w:fill="auto"/>
            <w:noWrap/>
            <w:vAlign w:val="bottom"/>
          </w:tcPr>
          <w:p w14:paraId="10F79CA9" w14:textId="77777777" w:rsidR="00D852A7" w:rsidRDefault="00D852A7" w:rsidP="00D852A7">
            <w:pPr>
              <w:spacing w:after="0"/>
              <w:jc w:val="right"/>
              <w:rPr>
                <w:color w:val="000000"/>
              </w:rPr>
            </w:pPr>
            <w:r>
              <w:rPr>
                <w:color w:val="000000"/>
              </w:rPr>
              <w:t>7/06/2021</w:t>
            </w:r>
          </w:p>
        </w:tc>
        <w:tc>
          <w:tcPr>
            <w:tcW w:w="1229" w:type="dxa"/>
            <w:tcBorders>
              <w:top w:val="nil"/>
              <w:left w:val="nil"/>
              <w:bottom w:val="nil"/>
              <w:right w:val="nil"/>
            </w:tcBorders>
            <w:shd w:val="clear" w:color="auto" w:fill="auto"/>
            <w:noWrap/>
            <w:vAlign w:val="bottom"/>
          </w:tcPr>
          <w:p w14:paraId="0641AF21" w14:textId="77777777" w:rsidR="00D852A7" w:rsidRPr="00611CB4" w:rsidRDefault="00D852A7" w:rsidP="00D852A7">
            <w:pPr>
              <w:spacing w:after="0"/>
              <w:jc w:val="center"/>
              <w:rPr>
                <w:rFonts w:ascii="Wingdings" w:hAnsi="Wingdings"/>
                <w:color w:val="00B0F0"/>
                <w:sz w:val="28"/>
                <w:szCs w:val="28"/>
              </w:rPr>
            </w:pPr>
          </w:p>
        </w:tc>
        <w:tc>
          <w:tcPr>
            <w:tcW w:w="1215" w:type="dxa"/>
            <w:tcBorders>
              <w:top w:val="nil"/>
              <w:left w:val="nil"/>
              <w:bottom w:val="nil"/>
              <w:right w:val="nil"/>
            </w:tcBorders>
            <w:shd w:val="clear" w:color="auto" w:fill="auto"/>
            <w:noWrap/>
            <w:vAlign w:val="bottom"/>
          </w:tcPr>
          <w:p w14:paraId="20E82D27" w14:textId="77777777" w:rsidR="00D852A7"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100" w:type="dxa"/>
            <w:tcBorders>
              <w:top w:val="nil"/>
              <w:left w:val="nil"/>
              <w:bottom w:val="nil"/>
              <w:right w:val="nil"/>
            </w:tcBorders>
            <w:shd w:val="clear" w:color="auto" w:fill="auto"/>
            <w:noWrap/>
            <w:vAlign w:val="bottom"/>
          </w:tcPr>
          <w:p w14:paraId="0618F26F"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061947D2" w14:textId="77777777" w:rsidR="00D852A7" w:rsidRDefault="00D852A7" w:rsidP="00D852A7">
            <w:pPr>
              <w:spacing w:after="0"/>
            </w:pPr>
            <w:r>
              <w:t>Sofitel</w:t>
            </w:r>
          </w:p>
        </w:tc>
        <w:tc>
          <w:tcPr>
            <w:tcW w:w="3685" w:type="dxa"/>
            <w:tcBorders>
              <w:top w:val="nil"/>
              <w:left w:val="nil"/>
              <w:bottom w:val="nil"/>
              <w:right w:val="nil"/>
            </w:tcBorders>
            <w:shd w:val="clear" w:color="auto" w:fill="auto"/>
            <w:vAlign w:val="bottom"/>
          </w:tcPr>
          <w:p w14:paraId="12E4FF4F" w14:textId="77777777" w:rsidR="00D852A7" w:rsidRDefault="00D852A7" w:rsidP="00D852A7">
            <w:pPr>
              <w:spacing w:after="0"/>
            </w:pPr>
            <w:r>
              <w:t xml:space="preserve">Signed contract for 2021 conference </w:t>
            </w:r>
          </w:p>
        </w:tc>
      </w:tr>
      <w:tr w:rsidR="00D852A7" w:rsidRPr="00611CB4" w14:paraId="2827ED8D" w14:textId="77777777" w:rsidTr="00D852A7">
        <w:trPr>
          <w:trHeight w:val="564"/>
        </w:trPr>
        <w:tc>
          <w:tcPr>
            <w:tcW w:w="1540" w:type="dxa"/>
            <w:tcBorders>
              <w:top w:val="nil"/>
              <w:left w:val="nil"/>
              <w:bottom w:val="nil"/>
              <w:right w:val="nil"/>
            </w:tcBorders>
            <w:shd w:val="clear" w:color="auto" w:fill="auto"/>
            <w:noWrap/>
            <w:vAlign w:val="bottom"/>
          </w:tcPr>
          <w:p w14:paraId="4160284D" w14:textId="77777777" w:rsidR="00D852A7" w:rsidRDefault="00D852A7" w:rsidP="00D852A7">
            <w:pPr>
              <w:spacing w:after="0"/>
              <w:jc w:val="right"/>
              <w:rPr>
                <w:color w:val="000000"/>
              </w:rPr>
            </w:pPr>
            <w:r>
              <w:rPr>
                <w:color w:val="000000"/>
              </w:rPr>
              <w:t>6/06/2021</w:t>
            </w:r>
          </w:p>
        </w:tc>
        <w:tc>
          <w:tcPr>
            <w:tcW w:w="1229" w:type="dxa"/>
            <w:tcBorders>
              <w:top w:val="nil"/>
              <w:left w:val="nil"/>
              <w:bottom w:val="nil"/>
              <w:right w:val="nil"/>
            </w:tcBorders>
            <w:shd w:val="clear" w:color="auto" w:fill="auto"/>
            <w:noWrap/>
            <w:vAlign w:val="bottom"/>
          </w:tcPr>
          <w:p w14:paraId="20F6E49F"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3AAD68A6"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29948DAF"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430C4332" w14:textId="77777777" w:rsidR="00D852A7" w:rsidRDefault="00D852A7" w:rsidP="00D852A7">
            <w:pPr>
              <w:spacing w:after="0"/>
            </w:pPr>
            <w:r>
              <w:t>Bill Nevin</w:t>
            </w:r>
          </w:p>
        </w:tc>
        <w:tc>
          <w:tcPr>
            <w:tcW w:w="3685" w:type="dxa"/>
            <w:tcBorders>
              <w:top w:val="nil"/>
              <w:left w:val="nil"/>
              <w:bottom w:val="nil"/>
              <w:right w:val="nil"/>
            </w:tcBorders>
            <w:shd w:val="clear" w:color="auto" w:fill="auto"/>
            <w:vAlign w:val="bottom"/>
          </w:tcPr>
          <w:p w14:paraId="487AC016" w14:textId="77777777" w:rsidR="00D852A7" w:rsidRDefault="00D852A7" w:rsidP="00D852A7">
            <w:pPr>
              <w:spacing w:after="0"/>
            </w:pPr>
            <w:proofErr w:type="spellStart"/>
            <w:r>
              <w:t>CC'd</w:t>
            </w:r>
            <w:proofErr w:type="spellEnd"/>
            <w:r>
              <w:t xml:space="preserve"> on email to WCRS re request for Rehab policy template</w:t>
            </w:r>
          </w:p>
        </w:tc>
      </w:tr>
      <w:tr w:rsidR="00D852A7" w:rsidRPr="00611CB4" w14:paraId="2FF155F6" w14:textId="77777777" w:rsidTr="00D852A7">
        <w:trPr>
          <w:trHeight w:val="564"/>
        </w:trPr>
        <w:tc>
          <w:tcPr>
            <w:tcW w:w="1540" w:type="dxa"/>
            <w:tcBorders>
              <w:top w:val="nil"/>
              <w:left w:val="nil"/>
              <w:bottom w:val="nil"/>
              <w:right w:val="nil"/>
            </w:tcBorders>
            <w:shd w:val="clear" w:color="auto" w:fill="auto"/>
            <w:noWrap/>
            <w:vAlign w:val="bottom"/>
          </w:tcPr>
          <w:p w14:paraId="1ED100BC" w14:textId="77777777" w:rsidR="00D852A7" w:rsidRDefault="00D852A7" w:rsidP="00D852A7">
            <w:pPr>
              <w:spacing w:after="0"/>
              <w:jc w:val="right"/>
              <w:rPr>
                <w:color w:val="000000"/>
              </w:rPr>
            </w:pPr>
            <w:r>
              <w:rPr>
                <w:color w:val="000000"/>
              </w:rPr>
              <w:t>4/06/2021</w:t>
            </w:r>
          </w:p>
        </w:tc>
        <w:tc>
          <w:tcPr>
            <w:tcW w:w="1229" w:type="dxa"/>
            <w:tcBorders>
              <w:top w:val="nil"/>
              <w:left w:val="nil"/>
              <w:bottom w:val="nil"/>
              <w:right w:val="nil"/>
            </w:tcBorders>
            <w:shd w:val="clear" w:color="auto" w:fill="auto"/>
            <w:noWrap/>
            <w:vAlign w:val="bottom"/>
          </w:tcPr>
          <w:p w14:paraId="5315DCD9"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08C665A6"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3E364B99"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43FF128F" w14:textId="77777777" w:rsidR="00D852A7" w:rsidRDefault="00D852A7" w:rsidP="00D852A7">
            <w:pPr>
              <w:spacing w:after="0"/>
            </w:pPr>
            <w:r>
              <w:t>Justin Crowley</w:t>
            </w:r>
          </w:p>
        </w:tc>
        <w:tc>
          <w:tcPr>
            <w:tcW w:w="3685" w:type="dxa"/>
            <w:tcBorders>
              <w:top w:val="nil"/>
              <w:left w:val="nil"/>
              <w:bottom w:val="nil"/>
              <w:right w:val="nil"/>
            </w:tcBorders>
            <w:shd w:val="clear" w:color="auto" w:fill="auto"/>
            <w:vAlign w:val="bottom"/>
          </w:tcPr>
          <w:p w14:paraId="2B77D9F5" w14:textId="77777777" w:rsidR="00D852A7" w:rsidRDefault="00D852A7" w:rsidP="00D852A7">
            <w:pPr>
              <w:spacing w:after="0"/>
            </w:pPr>
            <w:r>
              <w:t>Notification of MAV ruling in Vic</w:t>
            </w:r>
          </w:p>
        </w:tc>
      </w:tr>
      <w:tr w:rsidR="00D852A7" w:rsidRPr="00611CB4" w14:paraId="222FFC6E" w14:textId="77777777" w:rsidTr="00D852A7">
        <w:trPr>
          <w:trHeight w:val="564"/>
        </w:trPr>
        <w:tc>
          <w:tcPr>
            <w:tcW w:w="1540" w:type="dxa"/>
            <w:tcBorders>
              <w:top w:val="nil"/>
              <w:left w:val="nil"/>
              <w:bottom w:val="nil"/>
              <w:right w:val="nil"/>
            </w:tcBorders>
            <w:shd w:val="clear" w:color="auto" w:fill="auto"/>
            <w:noWrap/>
            <w:vAlign w:val="bottom"/>
          </w:tcPr>
          <w:p w14:paraId="587B7C8E" w14:textId="77777777" w:rsidR="00D852A7" w:rsidRDefault="00D852A7" w:rsidP="00D852A7">
            <w:pPr>
              <w:spacing w:after="0"/>
              <w:jc w:val="right"/>
              <w:rPr>
                <w:color w:val="000000"/>
              </w:rPr>
            </w:pPr>
            <w:r>
              <w:rPr>
                <w:color w:val="000000"/>
              </w:rPr>
              <w:t>2/06/2021</w:t>
            </w:r>
          </w:p>
        </w:tc>
        <w:tc>
          <w:tcPr>
            <w:tcW w:w="1229" w:type="dxa"/>
            <w:tcBorders>
              <w:top w:val="nil"/>
              <w:left w:val="nil"/>
              <w:bottom w:val="nil"/>
              <w:right w:val="nil"/>
            </w:tcBorders>
            <w:shd w:val="clear" w:color="auto" w:fill="auto"/>
            <w:noWrap/>
            <w:vAlign w:val="bottom"/>
          </w:tcPr>
          <w:p w14:paraId="14664AA6"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334A8DD5"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4E3001D0"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22C275CF" w14:textId="77777777" w:rsidR="00D852A7" w:rsidRDefault="00D852A7" w:rsidP="00D852A7">
            <w:pPr>
              <w:spacing w:after="0"/>
            </w:pPr>
            <w:r>
              <w:t>Sofitel</w:t>
            </w:r>
          </w:p>
        </w:tc>
        <w:tc>
          <w:tcPr>
            <w:tcW w:w="3685" w:type="dxa"/>
            <w:tcBorders>
              <w:top w:val="nil"/>
              <w:left w:val="nil"/>
              <w:bottom w:val="nil"/>
              <w:right w:val="nil"/>
            </w:tcBorders>
            <w:shd w:val="clear" w:color="auto" w:fill="auto"/>
            <w:vAlign w:val="bottom"/>
          </w:tcPr>
          <w:p w14:paraId="192E5999" w14:textId="77777777" w:rsidR="00D852A7" w:rsidRDefault="00D852A7" w:rsidP="00D852A7">
            <w:pPr>
              <w:spacing w:after="0"/>
            </w:pPr>
            <w:r>
              <w:t xml:space="preserve">Contract for the 2022 Conference </w:t>
            </w:r>
          </w:p>
        </w:tc>
      </w:tr>
      <w:tr w:rsidR="00D852A7" w:rsidRPr="00611CB4" w14:paraId="4F826819" w14:textId="77777777" w:rsidTr="00D852A7">
        <w:trPr>
          <w:trHeight w:val="564"/>
        </w:trPr>
        <w:tc>
          <w:tcPr>
            <w:tcW w:w="1540" w:type="dxa"/>
            <w:tcBorders>
              <w:top w:val="nil"/>
              <w:left w:val="nil"/>
              <w:bottom w:val="nil"/>
              <w:right w:val="nil"/>
            </w:tcBorders>
            <w:shd w:val="clear" w:color="auto" w:fill="auto"/>
            <w:noWrap/>
            <w:vAlign w:val="bottom"/>
          </w:tcPr>
          <w:p w14:paraId="25F3C421" w14:textId="77777777" w:rsidR="00D852A7" w:rsidRDefault="00D852A7" w:rsidP="00D852A7">
            <w:pPr>
              <w:spacing w:after="0"/>
              <w:jc w:val="right"/>
              <w:rPr>
                <w:color w:val="000000"/>
              </w:rPr>
            </w:pPr>
            <w:r>
              <w:rPr>
                <w:color w:val="000000"/>
              </w:rPr>
              <w:t>1/06/2021</w:t>
            </w:r>
          </w:p>
        </w:tc>
        <w:tc>
          <w:tcPr>
            <w:tcW w:w="1229" w:type="dxa"/>
            <w:tcBorders>
              <w:top w:val="nil"/>
              <w:left w:val="nil"/>
              <w:bottom w:val="nil"/>
              <w:right w:val="nil"/>
            </w:tcBorders>
            <w:shd w:val="clear" w:color="auto" w:fill="auto"/>
            <w:noWrap/>
            <w:vAlign w:val="bottom"/>
          </w:tcPr>
          <w:p w14:paraId="13B7FA5C"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140C6322"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3A43BC4F"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539BFBF0" w14:textId="77777777" w:rsidR="00D852A7" w:rsidRDefault="00D852A7" w:rsidP="00D852A7">
            <w:pPr>
              <w:spacing w:after="0"/>
            </w:pPr>
            <w:r>
              <w:t>Bill Nevin</w:t>
            </w:r>
          </w:p>
        </w:tc>
        <w:tc>
          <w:tcPr>
            <w:tcW w:w="3685" w:type="dxa"/>
            <w:tcBorders>
              <w:top w:val="nil"/>
              <w:left w:val="nil"/>
              <w:bottom w:val="nil"/>
              <w:right w:val="nil"/>
            </w:tcBorders>
            <w:shd w:val="clear" w:color="auto" w:fill="auto"/>
            <w:vAlign w:val="bottom"/>
          </w:tcPr>
          <w:p w14:paraId="221D0CD7" w14:textId="77777777" w:rsidR="00D852A7" w:rsidRDefault="00D852A7" w:rsidP="00D852A7">
            <w:pPr>
              <w:spacing w:after="0"/>
            </w:pPr>
            <w:r>
              <w:t>Suggestions to WCRS re data specifications</w:t>
            </w:r>
          </w:p>
        </w:tc>
      </w:tr>
      <w:tr w:rsidR="00D852A7" w:rsidRPr="00611CB4" w14:paraId="7BCA3041" w14:textId="77777777" w:rsidTr="00D852A7">
        <w:trPr>
          <w:trHeight w:val="564"/>
        </w:trPr>
        <w:tc>
          <w:tcPr>
            <w:tcW w:w="1540" w:type="dxa"/>
            <w:tcBorders>
              <w:top w:val="nil"/>
              <w:left w:val="nil"/>
              <w:bottom w:val="nil"/>
              <w:right w:val="nil"/>
            </w:tcBorders>
            <w:shd w:val="clear" w:color="auto" w:fill="auto"/>
            <w:noWrap/>
            <w:vAlign w:val="bottom"/>
          </w:tcPr>
          <w:p w14:paraId="58E078AC" w14:textId="77777777" w:rsidR="00D852A7" w:rsidRDefault="00D852A7" w:rsidP="00D852A7">
            <w:pPr>
              <w:spacing w:after="0"/>
              <w:jc w:val="right"/>
              <w:rPr>
                <w:color w:val="000000"/>
              </w:rPr>
            </w:pPr>
            <w:r>
              <w:rPr>
                <w:color w:val="000000"/>
              </w:rPr>
              <w:t>31/05/2021</w:t>
            </w:r>
          </w:p>
        </w:tc>
        <w:tc>
          <w:tcPr>
            <w:tcW w:w="1229" w:type="dxa"/>
            <w:tcBorders>
              <w:top w:val="nil"/>
              <w:left w:val="nil"/>
              <w:bottom w:val="nil"/>
              <w:right w:val="nil"/>
            </w:tcBorders>
            <w:shd w:val="clear" w:color="auto" w:fill="auto"/>
            <w:noWrap/>
            <w:vAlign w:val="bottom"/>
          </w:tcPr>
          <w:p w14:paraId="36824669" w14:textId="77777777" w:rsidR="00D852A7" w:rsidRPr="00611CB4" w:rsidRDefault="00D852A7" w:rsidP="00D852A7">
            <w:pPr>
              <w:spacing w:after="0"/>
              <w:jc w:val="center"/>
              <w:rPr>
                <w:rFonts w:ascii="Wingdings" w:hAnsi="Wingdings"/>
                <w:color w:val="00B0F0"/>
                <w:sz w:val="28"/>
                <w:szCs w:val="28"/>
              </w:rPr>
            </w:pPr>
          </w:p>
        </w:tc>
        <w:tc>
          <w:tcPr>
            <w:tcW w:w="1215" w:type="dxa"/>
            <w:tcBorders>
              <w:top w:val="nil"/>
              <w:left w:val="nil"/>
              <w:bottom w:val="nil"/>
              <w:right w:val="nil"/>
            </w:tcBorders>
            <w:shd w:val="clear" w:color="auto" w:fill="auto"/>
            <w:noWrap/>
            <w:vAlign w:val="bottom"/>
          </w:tcPr>
          <w:p w14:paraId="3ED40183" w14:textId="77777777" w:rsidR="00D852A7"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100" w:type="dxa"/>
            <w:tcBorders>
              <w:top w:val="nil"/>
              <w:left w:val="nil"/>
              <w:bottom w:val="nil"/>
              <w:right w:val="nil"/>
            </w:tcBorders>
            <w:shd w:val="clear" w:color="auto" w:fill="auto"/>
            <w:noWrap/>
            <w:vAlign w:val="bottom"/>
          </w:tcPr>
          <w:p w14:paraId="664AD07C"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5F2D1357" w14:textId="77777777" w:rsidR="00D852A7" w:rsidRDefault="00D852A7" w:rsidP="00D852A7">
            <w:pPr>
              <w:spacing w:after="0"/>
            </w:pPr>
            <w:r>
              <w:t xml:space="preserve">Louisa </w:t>
            </w:r>
            <w:proofErr w:type="spellStart"/>
            <w:r>
              <w:t>Hackeberg</w:t>
            </w:r>
            <w:proofErr w:type="spellEnd"/>
          </w:p>
        </w:tc>
        <w:tc>
          <w:tcPr>
            <w:tcW w:w="3685" w:type="dxa"/>
            <w:tcBorders>
              <w:top w:val="nil"/>
              <w:left w:val="nil"/>
              <w:bottom w:val="nil"/>
              <w:right w:val="nil"/>
            </w:tcBorders>
            <w:shd w:val="clear" w:color="auto" w:fill="auto"/>
            <w:vAlign w:val="bottom"/>
          </w:tcPr>
          <w:p w14:paraId="5F4BD8D4" w14:textId="77777777" w:rsidR="00D852A7" w:rsidRDefault="00D852A7" w:rsidP="00D852A7">
            <w:pPr>
              <w:spacing w:after="0"/>
            </w:pPr>
            <w:r>
              <w:t>Email to WCRS re doc links to WCQ info.  Action item from WCRS mtg</w:t>
            </w:r>
          </w:p>
        </w:tc>
      </w:tr>
      <w:tr w:rsidR="00D852A7" w:rsidRPr="00611CB4" w14:paraId="0D39E236" w14:textId="77777777" w:rsidTr="00D852A7">
        <w:trPr>
          <w:trHeight w:val="564"/>
        </w:trPr>
        <w:tc>
          <w:tcPr>
            <w:tcW w:w="1540" w:type="dxa"/>
            <w:tcBorders>
              <w:top w:val="nil"/>
              <w:left w:val="nil"/>
              <w:bottom w:val="nil"/>
              <w:right w:val="nil"/>
            </w:tcBorders>
            <w:shd w:val="clear" w:color="auto" w:fill="auto"/>
            <w:noWrap/>
            <w:vAlign w:val="bottom"/>
          </w:tcPr>
          <w:p w14:paraId="16AA1564" w14:textId="77777777" w:rsidR="00D852A7" w:rsidRDefault="00D852A7" w:rsidP="00D852A7">
            <w:pPr>
              <w:spacing w:after="0"/>
              <w:jc w:val="right"/>
              <w:rPr>
                <w:color w:val="000000"/>
              </w:rPr>
            </w:pPr>
            <w:r>
              <w:rPr>
                <w:color w:val="000000"/>
              </w:rPr>
              <w:t>26/05/2021</w:t>
            </w:r>
          </w:p>
        </w:tc>
        <w:tc>
          <w:tcPr>
            <w:tcW w:w="1229" w:type="dxa"/>
            <w:tcBorders>
              <w:top w:val="nil"/>
              <w:left w:val="nil"/>
              <w:bottom w:val="nil"/>
              <w:right w:val="nil"/>
            </w:tcBorders>
            <w:shd w:val="clear" w:color="auto" w:fill="auto"/>
            <w:noWrap/>
            <w:vAlign w:val="bottom"/>
          </w:tcPr>
          <w:p w14:paraId="160366D6"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1B8CDA7D"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05A6B07A"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66CCDB3C" w14:textId="77777777" w:rsidR="00D852A7" w:rsidRDefault="00D852A7" w:rsidP="00D852A7">
            <w:pPr>
              <w:spacing w:after="0"/>
            </w:pPr>
            <w:r>
              <w:t>WCRS, Kelly Amos</w:t>
            </w:r>
          </w:p>
        </w:tc>
        <w:tc>
          <w:tcPr>
            <w:tcW w:w="3685" w:type="dxa"/>
            <w:tcBorders>
              <w:top w:val="nil"/>
              <w:left w:val="nil"/>
              <w:bottom w:val="nil"/>
              <w:right w:val="nil"/>
            </w:tcBorders>
            <w:shd w:val="clear" w:color="auto" w:fill="auto"/>
            <w:vAlign w:val="bottom"/>
          </w:tcPr>
          <w:p w14:paraId="5C037F5C" w14:textId="77777777" w:rsidR="00D852A7" w:rsidRDefault="00D852A7" w:rsidP="00D852A7">
            <w:pPr>
              <w:spacing w:after="0"/>
            </w:pPr>
            <w:r>
              <w:t>Information re MAT portal re single medical certificates</w:t>
            </w:r>
          </w:p>
        </w:tc>
      </w:tr>
      <w:tr w:rsidR="00D852A7" w:rsidRPr="00611CB4" w14:paraId="76CF013D" w14:textId="77777777" w:rsidTr="00D852A7">
        <w:trPr>
          <w:trHeight w:val="564"/>
        </w:trPr>
        <w:tc>
          <w:tcPr>
            <w:tcW w:w="1540" w:type="dxa"/>
            <w:tcBorders>
              <w:top w:val="nil"/>
              <w:left w:val="nil"/>
              <w:bottom w:val="nil"/>
              <w:right w:val="nil"/>
            </w:tcBorders>
            <w:shd w:val="clear" w:color="auto" w:fill="auto"/>
            <w:noWrap/>
            <w:vAlign w:val="bottom"/>
          </w:tcPr>
          <w:p w14:paraId="00A7F9C7" w14:textId="77777777" w:rsidR="00D852A7" w:rsidRDefault="00D852A7" w:rsidP="00D852A7">
            <w:pPr>
              <w:spacing w:after="0"/>
              <w:jc w:val="right"/>
              <w:rPr>
                <w:color w:val="000000"/>
              </w:rPr>
            </w:pPr>
            <w:r>
              <w:rPr>
                <w:color w:val="000000"/>
              </w:rPr>
              <w:t>24/05/2021</w:t>
            </w:r>
          </w:p>
        </w:tc>
        <w:tc>
          <w:tcPr>
            <w:tcW w:w="1229" w:type="dxa"/>
            <w:tcBorders>
              <w:top w:val="nil"/>
              <w:left w:val="nil"/>
              <w:bottom w:val="nil"/>
              <w:right w:val="nil"/>
            </w:tcBorders>
            <w:shd w:val="clear" w:color="auto" w:fill="auto"/>
            <w:noWrap/>
            <w:vAlign w:val="bottom"/>
          </w:tcPr>
          <w:p w14:paraId="4725F7B2" w14:textId="77777777" w:rsidR="00D852A7" w:rsidRPr="00611CB4"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169C4E8B"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057DF880"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4CB2FD59" w14:textId="77777777" w:rsidR="00D852A7" w:rsidRDefault="00D852A7" w:rsidP="00D852A7">
            <w:pPr>
              <w:spacing w:after="0"/>
            </w:pPr>
            <w:r>
              <w:t>Bill Nevin</w:t>
            </w:r>
          </w:p>
        </w:tc>
        <w:tc>
          <w:tcPr>
            <w:tcW w:w="3685" w:type="dxa"/>
            <w:tcBorders>
              <w:top w:val="nil"/>
              <w:left w:val="nil"/>
              <w:bottom w:val="nil"/>
              <w:right w:val="nil"/>
            </w:tcBorders>
            <w:shd w:val="clear" w:color="auto" w:fill="auto"/>
            <w:vAlign w:val="bottom"/>
          </w:tcPr>
          <w:p w14:paraId="09AE17AD" w14:textId="77777777" w:rsidR="00D852A7" w:rsidRDefault="00D852A7" w:rsidP="00D852A7">
            <w:pPr>
              <w:spacing w:after="0"/>
            </w:pPr>
            <w:proofErr w:type="spellStart"/>
            <w:r>
              <w:t>CC'd</w:t>
            </w:r>
            <w:proofErr w:type="spellEnd"/>
            <w:r>
              <w:t xml:space="preserve"> on email to Craig Allen re </w:t>
            </w:r>
            <w:proofErr w:type="spellStart"/>
            <w:r>
              <w:t>self insurance</w:t>
            </w:r>
            <w:proofErr w:type="spellEnd"/>
            <w:r>
              <w:t xml:space="preserve"> levy rate</w:t>
            </w:r>
          </w:p>
        </w:tc>
      </w:tr>
      <w:tr w:rsidR="00D852A7" w:rsidRPr="00611CB4" w14:paraId="65D6DF6A" w14:textId="77777777" w:rsidTr="00D852A7">
        <w:trPr>
          <w:trHeight w:val="564"/>
        </w:trPr>
        <w:tc>
          <w:tcPr>
            <w:tcW w:w="1540" w:type="dxa"/>
            <w:tcBorders>
              <w:top w:val="nil"/>
              <w:left w:val="nil"/>
              <w:bottom w:val="nil"/>
              <w:right w:val="nil"/>
            </w:tcBorders>
            <w:shd w:val="clear" w:color="auto" w:fill="auto"/>
            <w:noWrap/>
            <w:vAlign w:val="bottom"/>
          </w:tcPr>
          <w:p w14:paraId="7E6F869B" w14:textId="77777777" w:rsidR="00D852A7" w:rsidRDefault="00D852A7" w:rsidP="00D852A7">
            <w:pPr>
              <w:spacing w:after="0"/>
              <w:jc w:val="right"/>
              <w:rPr>
                <w:color w:val="000000"/>
              </w:rPr>
            </w:pPr>
            <w:r>
              <w:rPr>
                <w:color w:val="000000"/>
              </w:rPr>
              <w:t>24/05/2021</w:t>
            </w:r>
          </w:p>
        </w:tc>
        <w:tc>
          <w:tcPr>
            <w:tcW w:w="1229" w:type="dxa"/>
            <w:tcBorders>
              <w:top w:val="nil"/>
              <w:left w:val="nil"/>
              <w:bottom w:val="nil"/>
              <w:right w:val="nil"/>
            </w:tcBorders>
            <w:shd w:val="clear" w:color="auto" w:fill="auto"/>
            <w:noWrap/>
            <w:vAlign w:val="bottom"/>
          </w:tcPr>
          <w:p w14:paraId="178BD57B" w14:textId="77777777" w:rsidR="00D852A7"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6A899C2F"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3C39A25F"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0A16F48D" w14:textId="77777777" w:rsidR="00D852A7" w:rsidRDefault="00D852A7" w:rsidP="00D852A7">
            <w:pPr>
              <w:spacing w:after="0"/>
            </w:pPr>
            <w:r>
              <w:t>WCRS, Rob Sinnamon</w:t>
            </w:r>
          </w:p>
        </w:tc>
        <w:tc>
          <w:tcPr>
            <w:tcW w:w="3685" w:type="dxa"/>
            <w:tcBorders>
              <w:top w:val="nil"/>
              <w:left w:val="nil"/>
              <w:bottom w:val="nil"/>
              <w:right w:val="nil"/>
            </w:tcBorders>
            <w:shd w:val="clear" w:color="auto" w:fill="auto"/>
            <w:vAlign w:val="bottom"/>
          </w:tcPr>
          <w:p w14:paraId="2DB07720" w14:textId="77777777" w:rsidR="00D852A7" w:rsidRDefault="00D852A7" w:rsidP="00D852A7">
            <w:pPr>
              <w:spacing w:after="0"/>
            </w:pPr>
            <w:r>
              <w:t>Updated Audit process guide and spreadsheet tool received</w:t>
            </w:r>
          </w:p>
        </w:tc>
      </w:tr>
      <w:tr w:rsidR="00D852A7" w:rsidRPr="00611CB4" w14:paraId="3A1AB29D" w14:textId="77777777" w:rsidTr="00D852A7">
        <w:trPr>
          <w:trHeight w:val="564"/>
        </w:trPr>
        <w:tc>
          <w:tcPr>
            <w:tcW w:w="1540" w:type="dxa"/>
            <w:tcBorders>
              <w:top w:val="nil"/>
              <w:left w:val="nil"/>
              <w:bottom w:val="nil"/>
              <w:right w:val="nil"/>
            </w:tcBorders>
            <w:shd w:val="clear" w:color="auto" w:fill="auto"/>
            <w:noWrap/>
            <w:vAlign w:val="bottom"/>
          </w:tcPr>
          <w:p w14:paraId="7F45C8B6" w14:textId="77777777" w:rsidR="00D852A7" w:rsidRDefault="00D852A7" w:rsidP="00D852A7">
            <w:pPr>
              <w:spacing w:after="0"/>
              <w:jc w:val="right"/>
              <w:rPr>
                <w:color w:val="000000"/>
              </w:rPr>
            </w:pPr>
            <w:r>
              <w:rPr>
                <w:color w:val="000000"/>
              </w:rPr>
              <w:t>21/05/2021</w:t>
            </w:r>
          </w:p>
        </w:tc>
        <w:tc>
          <w:tcPr>
            <w:tcW w:w="1229" w:type="dxa"/>
            <w:tcBorders>
              <w:top w:val="nil"/>
              <w:left w:val="nil"/>
              <w:bottom w:val="nil"/>
              <w:right w:val="nil"/>
            </w:tcBorders>
            <w:shd w:val="clear" w:color="auto" w:fill="auto"/>
            <w:noWrap/>
            <w:vAlign w:val="bottom"/>
          </w:tcPr>
          <w:p w14:paraId="3331DAD7" w14:textId="77777777" w:rsidR="00D852A7"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1AA5332A"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4EA8898E"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32B1E860" w14:textId="77777777" w:rsidR="00D852A7" w:rsidRDefault="00D852A7" w:rsidP="00D852A7">
            <w:pPr>
              <w:spacing w:after="0"/>
            </w:pPr>
            <w:r>
              <w:t>Bill Nevin</w:t>
            </w:r>
          </w:p>
        </w:tc>
        <w:tc>
          <w:tcPr>
            <w:tcW w:w="3685" w:type="dxa"/>
            <w:tcBorders>
              <w:top w:val="nil"/>
              <w:left w:val="nil"/>
              <w:bottom w:val="nil"/>
              <w:right w:val="nil"/>
            </w:tcBorders>
            <w:shd w:val="clear" w:color="auto" w:fill="auto"/>
            <w:vAlign w:val="bottom"/>
          </w:tcPr>
          <w:p w14:paraId="6E2C71E8" w14:textId="77777777" w:rsidR="00D852A7" w:rsidRDefault="00D852A7" w:rsidP="00D852A7">
            <w:pPr>
              <w:spacing w:after="0"/>
            </w:pPr>
            <w:r>
              <w:t>cc'd on email to WCRS re Self Insurance levy rates</w:t>
            </w:r>
          </w:p>
        </w:tc>
      </w:tr>
      <w:tr w:rsidR="00D852A7" w:rsidRPr="00611CB4" w14:paraId="2FEF649E" w14:textId="77777777" w:rsidTr="00D852A7">
        <w:trPr>
          <w:trHeight w:val="564"/>
        </w:trPr>
        <w:tc>
          <w:tcPr>
            <w:tcW w:w="1540" w:type="dxa"/>
            <w:tcBorders>
              <w:top w:val="nil"/>
              <w:left w:val="nil"/>
              <w:bottom w:val="nil"/>
              <w:right w:val="nil"/>
            </w:tcBorders>
            <w:shd w:val="clear" w:color="auto" w:fill="auto"/>
            <w:noWrap/>
            <w:vAlign w:val="bottom"/>
          </w:tcPr>
          <w:p w14:paraId="2D430914" w14:textId="77777777" w:rsidR="00D852A7" w:rsidRDefault="00D852A7" w:rsidP="00D852A7">
            <w:pPr>
              <w:spacing w:after="0"/>
              <w:jc w:val="right"/>
              <w:rPr>
                <w:color w:val="000000"/>
              </w:rPr>
            </w:pPr>
            <w:r>
              <w:rPr>
                <w:color w:val="000000"/>
              </w:rPr>
              <w:t>19/05/2021</w:t>
            </w:r>
          </w:p>
        </w:tc>
        <w:tc>
          <w:tcPr>
            <w:tcW w:w="1229" w:type="dxa"/>
            <w:tcBorders>
              <w:top w:val="nil"/>
              <w:left w:val="nil"/>
              <w:bottom w:val="nil"/>
              <w:right w:val="nil"/>
            </w:tcBorders>
            <w:shd w:val="clear" w:color="auto" w:fill="auto"/>
            <w:noWrap/>
            <w:vAlign w:val="bottom"/>
          </w:tcPr>
          <w:p w14:paraId="7FC00826" w14:textId="77777777" w:rsidR="00D852A7" w:rsidRDefault="00D852A7" w:rsidP="00D852A7">
            <w:pPr>
              <w:spacing w:after="0"/>
              <w:jc w:val="center"/>
              <w:rPr>
                <w:rFonts w:ascii="Wingdings" w:hAnsi="Wingdings"/>
                <w:color w:val="00B0F0"/>
                <w:sz w:val="28"/>
                <w:szCs w:val="28"/>
              </w:rPr>
            </w:pPr>
            <w:r>
              <w:rPr>
                <w:rFonts w:ascii="Wingdings" w:hAnsi="Wingdings"/>
                <w:color w:val="00B0F0"/>
                <w:sz w:val="28"/>
                <w:szCs w:val="28"/>
              </w:rPr>
              <w:t>ü</w:t>
            </w:r>
          </w:p>
        </w:tc>
        <w:tc>
          <w:tcPr>
            <w:tcW w:w="1215" w:type="dxa"/>
            <w:tcBorders>
              <w:top w:val="nil"/>
              <w:left w:val="nil"/>
              <w:bottom w:val="nil"/>
              <w:right w:val="nil"/>
            </w:tcBorders>
            <w:shd w:val="clear" w:color="auto" w:fill="auto"/>
            <w:noWrap/>
            <w:vAlign w:val="bottom"/>
          </w:tcPr>
          <w:p w14:paraId="05058960" w14:textId="77777777" w:rsidR="00D852A7" w:rsidRDefault="00D852A7" w:rsidP="00D852A7">
            <w:pPr>
              <w:spacing w:after="0"/>
              <w:jc w:val="center"/>
              <w:rPr>
                <w:rFonts w:ascii="Wingdings" w:hAnsi="Wingdings"/>
                <w:color w:val="00B0F0"/>
                <w:sz w:val="28"/>
                <w:szCs w:val="28"/>
              </w:rPr>
            </w:pPr>
          </w:p>
        </w:tc>
        <w:tc>
          <w:tcPr>
            <w:tcW w:w="1100" w:type="dxa"/>
            <w:tcBorders>
              <w:top w:val="nil"/>
              <w:left w:val="nil"/>
              <w:bottom w:val="nil"/>
              <w:right w:val="nil"/>
            </w:tcBorders>
            <w:shd w:val="clear" w:color="auto" w:fill="auto"/>
            <w:noWrap/>
            <w:vAlign w:val="bottom"/>
          </w:tcPr>
          <w:p w14:paraId="4073ED2F" w14:textId="77777777" w:rsidR="00D852A7" w:rsidRDefault="00D852A7" w:rsidP="00D852A7">
            <w:pPr>
              <w:spacing w:after="0"/>
              <w:jc w:val="center"/>
            </w:pPr>
            <w:r>
              <w:t>Email</w:t>
            </w:r>
          </w:p>
        </w:tc>
        <w:tc>
          <w:tcPr>
            <w:tcW w:w="2004" w:type="dxa"/>
            <w:tcBorders>
              <w:top w:val="nil"/>
              <w:left w:val="nil"/>
              <w:bottom w:val="nil"/>
              <w:right w:val="nil"/>
            </w:tcBorders>
            <w:shd w:val="clear" w:color="auto" w:fill="auto"/>
            <w:vAlign w:val="bottom"/>
          </w:tcPr>
          <w:p w14:paraId="3A5EFE97" w14:textId="77777777" w:rsidR="00D852A7" w:rsidRDefault="00D852A7" w:rsidP="00D852A7">
            <w:pPr>
              <w:spacing w:after="0"/>
            </w:pPr>
            <w:r>
              <w:t>Bill Nevin</w:t>
            </w:r>
          </w:p>
        </w:tc>
        <w:tc>
          <w:tcPr>
            <w:tcW w:w="3685" w:type="dxa"/>
            <w:tcBorders>
              <w:top w:val="nil"/>
              <w:left w:val="nil"/>
              <w:bottom w:val="nil"/>
              <w:right w:val="nil"/>
            </w:tcBorders>
            <w:shd w:val="clear" w:color="auto" w:fill="auto"/>
            <w:vAlign w:val="bottom"/>
          </w:tcPr>
          <w:p w14:paraId="6959AA83" w14:textId="77777777" w:rsidR="00D852A7" w:rsidRDefault="00D852A7" w:rsidP="00D852A7">
            <w:pPr>
              <w:spacing w:after="0"/>
            </w:pPr>
            <w:proofErr w:type="spellStart"/>
            <w:r>
              <w:t>CC'd</w:t>
            </w:r>
            <w:proofErr w:type="spellEnd"/>
            <w:r>
              <w:t xml:space="preserve"> on email to WCRS re Audit Tool document versions</w:t>
            </w:r>
          </w:p>
        </w:tc>
      </w:tr>
    </w:tbl>
    <w:p w14:paraId="628E4C73" w14:textId="77777777" w:rsidR="00F11856" w:rsidRDefault="00F11856" w:rsidP="00BD03CB">
      <w:pPr>
        <w:pStyle w:val="NoSpacing"/>
        <w:rPr>
          <w:color w:val="000000" w:themeColor="text1"/>
        </w:rPr>
      </w:pPr>
    </w:p>
    <w:p w14:paraId="29B58231" w14:textId="3343ED41" w:rsidR="00BD03CB" w:rsidRDefault="00BD03CB" w:rsidP="00BD03CB">
      <w:pPr>
        <w:pStyle w:val="NoSpacing"/>
        <w:rPr>
          <w:color w:val="000000" w:themeColor="text1"/>
        </w:rPr>
      </w:pPr>
      <w:r w:rsidRPr="00BD03CB">
        <w:rPr>
          <w:color w:val="000000" w:themeColor="text1"/>
        </w:rPr>
        <w:lastRenderedPageBreak/>
        <w:t>Louisa</w:t>
      </w:r>
      <w:r w:rsidR="0032253E">
        <w:rPr>
          <w:color w:val="000000" w:themeColor="text1"/>
        </w:rPr>
        <w:t xml:space="preserve"> </w:t>
      </w:r>
      <w:r w:rsidRPr="00BD03CB">
        <w:rPr>
          <w:color w:val="000000" w:themeColor="text1"/>
        </w:rPr>
        <w:t>noted the correspondence</w:t>
      </w:r>
      <w:r w:rsidR="002A3424">
        <w:rPr>
          <w:color w:val="000000" w:themeColor="text1"/>
        </w:rPr>
        <w:t xml:space="preserve"> </w:t>
      </w:r>
      <w:r w:rsidR="00D852A7">
        <w:rPr>
          <w:color w:val="000000" w:themeColor="text1"/>
        </w:rPr>
        <w:t>above</w:t>
      </w:r>
      <w:r w:rsidR="002A3424">
        <w:rPr>
          <w:color w:val="000000" w:themeColor="text1"/>
        </w:rPr>
        <w:t>.</w:t>
      </w:r>
      <w:r w:rsidR="0032253E">
        <w:rPr>
          <w:color w:val="000000" w:themeColor="text1"/>
        </w:rPr>
        <w:t xml:space="preserve"> No questions were raised.</w:t>
      </w:r>
      <w:r w:rsidR="00B90EED">
        <w:rPr>
          <w:color w:val="000000" w:themeColor="text1"/>
        </w:rPr>
        <w:t xml:space="preserve">  </w:t>
      </w:r>
      <w:r w:rsidR="00B90EED">
        <w:rPr>
          <w:rFonts w:cs="Arial"/>
          <w:bCs/>
        </w:rPr>
        <w:t xml:space="preserve">Louisa </w:t>
      </w:r>
      <w:r w:rsidR="00804416">
        <w:rPr>
          <w:rFonts w:cs="Arial"/>
          <w:bCs/>
        </w:rPr>
        <w:t>commented</w:t>
      </w:r>
      <w:r w:rsidR="00B90EED">
        <w:rPr>
          <w:rFonts w:cs="Arial"/>
          <w:bCs/>
        </w:rPr>
        <w:t xml:space="preserve"> that the correspondence has been listed in the agenda and minutes.  If members wished to read any of this correspondence in full, they c</w:t>
      </w:r>
      <w:r w:rsidR="00D852A7">
        <w:rPr>
          <w:rFonts w:cs="Arial"/>
          <w:bCs/>
        </w:rPr>
        <w:t>an</w:t>
      </w:r>
      <w:r w:rsidR="00B90EED">
        <w:rPr>
          <w:rFonts w:cs="Arial"/>
          <w:bCs/>
        </w:rPr>
        <w:t xml:space="preserve"> contact the Secretariat for a copy.</w:t>
      </w:r>
    </w:p>
    <w:p w14:paraId="7AE7C98F" w14:textId="116C5A05" w:rsidR="002A3424" w:rsidRPr="00D457AE" w:rsidRDefault="002A3424" w:rsidP="002A3424">
      <w:pPr>
        <w:pStyle w:val="NoSpacing"/>
        <w:jc w:val="both"/>
        <w:rPr>
          <w:b/>
          <w:bCs/>
          <w:color w:val="003473"/>
          <w:sz w:val="28"/>
          <w:szCs w:val="28"/>
        </w:rPr>
      </w:pPr>
      <w:r w:rsidRPr="00D457AE">
        <w:rPr>
          <w:b/>
          <w:bCs/>
          <w:color w:val="003473"/>
          <w:sz w:val="28"/>
          <w:szCs w:val="28"/>
        </w:rPr>
        <w:t>Treasurers Report</w:t>
      </w:r>
    </w:p>
    <w:p w14:paraId="292C6C56" w14:textId="77777777" w:rsidR="002A3424" w:rsidRDefault="002A3424" w:rsidP="002A3424">
      <w:pPr>
        <w:pStyle w:val="NoSpacing"/>
        <w:jc w:val="both"/>
      </w:pPr>
    </w:p>
    <w:p w14:paraId="63E5F2C2" w14:textId="2C98D8E2" w:rsidR="002A3424" w:rsidRDefault="0098550E" w:rsidP="002A3424">
      <w:pPr>
        <w:pStyle w:val="NoSpacing"/>
        <w:jc w:val="both"/>
      </w:pPr>
      <w:r>
        <w:t>Victoria Barham</w:t>
      </w:r>
      <w:r w:rsidR="00EF3938">
        <w:t xml:space="preserve"> </w:t>
      </w:r>
      <w:r w:rsidR="002A3424">
        <w:t>gave the Treasurer’s repor</w:t>
      </w:r>
      <w:r>
        <w:t>t</w:t>
      </w:r>
      <w:r w:rsidR="002A3424">
        <w:t xml:space="preserve">.  </w:t>
      </w:r>
    </w:p>
    <w:p w14:paraId="5D795596" w14:textId="77777777" w:rsidR="002A3424" w:rsidRDefault="002A3424" w:rsidP="002A3424">
      <w:pPr>
        <w:pStyle w:val="NoSpacing"/>
        <w:jc w:val="both"/>
      </w:pPr>
    </w:p>
    <w:p w14:paraId="017B9A76" w14:textId="2845A75E" w:rsidR="0074217D" w:rsidRPr="00B90EED" w:rsidRDefault="0074217D" w:rsidP="0074217D">
      <w:pPr>
        <w:pStyle w:val="NoSpacing"/>
        <w:numPr>
          <w:ilvl w:val="0"/>
          <w:numId w:val="15"/>
        </w:numPr>
        <w:jc w:val="both"/>
        <w:rPr>
          <w:color w:val="000000" w:themeColor="text1"/>
        </w:rPr>
      </w:pPr>
      <w:r w:rsidRPr="0074217D">
        <w:rPr>
          <w:color w:val="000000" w:themeColor="text1"/>
          <w:lang w:val="en-US"/>
        </w:rPr>
        <w:t xml:space="preserve">Bank Balance as of </w:t>
      </w:r>
      <w:r w:rsidR="0098550E">
        <w:rPr>
          <w:color w:val="000000" w:themeColor="text1"/>
          <w:lang w:val="en-US"/>
        </w:rPr>
        <w:t>31 July</w:t>
      </w:r>
      <w:r w:rsidR="00824D1F">
        <w:rPr>
          <w:color w:val="000000" w:themeColor="text1"/>
          <w:lang w:val="en-US"/>
        </w:rPr>
        <w:t xml:space="preserve"> 2021</w:t>
      </w:r>
      <w:r w:rsidRPr="0074217D">
        <w:rPr>
          <w:color w:val="000000" w:themeColor="text1"/>
          <w:lang w:val="en-US"/>
        </w:rPr>
        <w:t xml:space="preserve"> - $</w:t>
      </w:r>
      <w:r w:rsidR="0098550E">
        <w:rPr>
          <w:color w:val="000000" w:themeColor="text1"/>
          <w:lang w:val="en-US"/>
        </w:rPr>
        <w:t>144 049</w:t>
      </w:r>
    </w:p>
    <w:p w14:paraId="6642E57F" w14:textId="5A8F23A8" w:rsidR="0074217D" w:rsidRPr="0098550E" w:rsidRDefault="00B90EED" w:rsidP="00AA0B1B">
      <w:pPr>
        <w:pStyle w:val="NoSpacing"/>
        <w:numPr>
          <w:ilvl w:val="0"/>
          <w:numId w:val="15"/>
        </w:numPr>
        <w:jc w:val="both"/>
        <w:rPr>
          <w:color w:val="000000" w:themeColor="text1"/>
        </w:rPr>
      </w:pPr>
      <w:r w:rsidRPr="0098550E">
        <w:rPr>
          <w:color w:val="000000" w:themeColor="text1"/>
          <w:lang w:val="en-US"/>
        </w:rPr>
        <w:t xml:space="preserve">Outgoings for </w:t>
      </w:r>
      <w:r w:rsidR="0098550E" w:rsidRPr="0098550E">
        <w:rPr>
          <w:color w:val="000000" w:themeColor="text1"/>
          <w:lang w:val="en-US"/>
        </w:rPr>
        <w:t>July</w:t>
      </w:r>
      <w:r w:rsidRPr="0098550E">
        <w:rPr>
          <w:color w:val="000000" w:themeColor="text1"/>
          <w:lang w:val="en-US"/>
        </w:rPr>
        <w:t xml:space="preserve"> were $</w:t>
      </w:r>
      <w:r w:rsidR="0098550E" w:rsidRPr="0098550E">
        <w:rPr>
          <w:color w:val="000000" w:themeColor="text1"/>
          <w:lang w:val="en-US"/>
        </w:rPr>
        <w:t>3 942</w:t>
      </w:r>
      <w:r w:rsidRPr="0098550E">
        <w:rPr>
          <w:color w:val="000000" w:themeColor="text1"/>
          <w:lang w:val="en-US"/>
        </w:rPr>
        <w:t xml:space="preserve"> for Secretariat fees</w:t>
      </w:r>
    </w:p>
    <w:p w14:paraId="4057CD15" w14:textId="1B3B1587" w:rsidR="0098550E" w:rsidRPr="0098550E" w:rsidRDefault="0098550E" w:rsidP="00AA0B1B">
      <w:pPr>
        <w:pStyle w:val="NoSpacing"/>
        <w:numPr>
          <w:ilvl w:val="0"/>
          <w:numId w:val="15"/>
        </w:numPr>
        <w:jc w:val="both"/>
        <w:rPr>
          <w:color w:val="000000" w:themeColor="text1"/>
        </w:rPr>
      </w:pPr>
      <w:r>
        <w:rPr>
          <w:color w:val="000000" w:themeColor="text1"/>
          <w:lang w:val="en-US"/>
        </w:rPr>
        <w:t>A refund has been received for the PIEF sponsorship as the conference moved to online and ASIEQ were unable to have the coffee cart sponsorship paid for</w:t>
      </w:r>
    </w:p>
    <w:p w14:paraId="44B5A4E0" w14:textId="645B135F" w:rsidR="0098550E" w:rsidRPr="0098550E" w:rsidRDefault="0098550E" w:rsidP="00AA0B1B">
      <w:pPr>
        <w:pStyle w:val="NoSpacing"/>
        <w:numPr>
          <w:ilvl w:val="0"/>
          <w:numId w:val="15"/>
        </w:numPr>
        <w:jc w:val="both"/>
        <w:rPr>
          <w:color w:val="000000" w:themeColor="text1"/>
        </w:rPr>
      </w:pPr>
      <w:r>
        <w:rPr>
          <w:color w:val="000000" w:themeColor="text1"/>
          <w:lang w:val="en-US"/>
        </w:rPr>
        <w:t xml:space="preserve">ASIEQ membership </w:t>
      </w:r>
      <w:r w:rsidR="00D852A7">
        <w:rPr>
          <w:color w:val="000000" w:themeColor="text1"/>
          <w:lang w:val="en-US"/>
        </w:rPr>
        <w:t xml:space="preserve">invoices </w:t>
      </w:r>
      <w:r>
        <w:rPr>
          <w:color w:val="000000" w:themeColor="text1"/>
          <w:lang w:val="en-US"/>
        </w:rPr>
        <w:t>will be issued in the first week of September.</w:t>
      </w:r>
    </w:p>
    <w:p w14:paraId="63EFA069" w14:textId="7AE9C93D" w:rsidR="0098550E" w:rsidRDefault="0098550E" w:rsidP="0098550E">
      <w:pPr>
        <w:pStyle w:val="NoSpacing"/>
        <w:jc w:val="both"/>
        <w:rPr>
          <w:color w:val="000000" w:themeColor="text1"/>
          <w:lang w:val="en-US"/>
        </w:rPr>
      </w:pPr>
    </w:p>
    <w:p w14:paraId="75DA14FB" w14:textId="6BDF7458" w:rsidR="0098550E" w:rsidRPr="0098550E" w:rsidRDefault="0098550E" w:rsidP="0098550E">
      <w:pPr>
        <w:pStyle w:val="NoSpacing"/>
        <w:jc w:val="both"/>
        <w:rPr>
          <w:color w:val="000000" w:themeColor="text1"/>
        </w:rPr>
      </w:pPr>
      <w:r>
        <w:rPr>
          <w:color w:val="000000" w:themeColor="text1"/>
          <w:lang w:val="en-US"/>
        </w:rPr>
        <w:t>Victoria also noted that there will be no increase to ASIEQ membership fees for the coming year.</w:t>
      </w:r>
    </w:p>
    <w:p w14:paraId="3AF566C2" w14:textId="6C031F5C" w:rsidR="001014B5" w:rsidRDefault="001014B5" w:rsidP="00F72F24">
      <w:pPr>
        <w:pStyle w:val="NoSpacing"/>
        <w:jc w:val="both"/>
        <w:rPr>
          <w:color w:val="000000" w:themeColor="text1"/>
        </w:rPr>
      </w:pPr>
    </w:p>
    <w:p w14:paraId="6E655B5E" w14:textId="77777777" w:rsidR="0098550E" w:rsidRPr="00645B36" w:rsidRDefault="0098550E" w:rsidP="00645B36">
      <w:pPr>
        <w:spacing w:after="0" w:line="276" w:lineRule="auto"/>
        <w:jc w:val="both"/>
        <w:rPr>
          <w:i/>
          <w:iCs/>
          <w:color w:val="003473"/>
        </w:rPr>
      </w:pPr>
    </w:p>
    <w:p w14:paraId="29C71B33" w14:textId="2FC3CB9A" w:rsidR="00F44C36" w:rsidRDefault="004721E9" w:rsidP="00D852A7">
      <w:pPr>
        <w:pStyle w:val="NoSpacing"/>
        <w:jc w:val="both"/>
        <w:rPr>
          <w:b/>
          <w:bCs/>
          <w:color w:val="003473"/>
          <w:sz w:val="28"/>
          <w:szCs w:val="28"/>
        </w:rPr>
      </w:pPr>
      <w:r w:rsidRPr="005E7744">
        <w:rPr>
          <w:b/>
          <w:bCs/>
          <w:color w:val="003473"/>
          <w:sz w:val="28"/>
          <w:szCs w:val="28"/>
        </w:rPr>
        <w:t>Presidents Update</w:t>
      </w:r>
    </w:p>
    <w:p w14:paraId="05668E98" w14:textId="77777777" w:rsidR="00D852A7" w:rsidRPr="00D852A7" w:rsidRDefault="00D852A7" w:rsidP="00D852A7">
      <w:pPr>
        <w:pStyle w:val="NoSpacing"/>
        <w:jc w:val="both"/>
        <w:rPr>
          <w:b/>
          <w:bCs/>
          <w:color w:val="003473"/>
          <w:sz w:val="28"/>
          <w:szCs w:val="28"/>
        </w:rPr>
      </w:pPr>
    </w:p>
    <w:p w14:paraId="487679C1" w14:textId="77777777" w:rsidR="00270F97" w:rsidRDefault="00270F97" w:rsidP="00270F97">
      <w:pPr>
        <w:pStyle w:val="NoSpacing"/>
        <w:rPr>
          <w:color w:val="000000" w:themeColor="text1"/>
        </w:rPr>
      </w:pPr>
      <w:r>
        <w:rPr>
          <w:color w:val="000000" w:themeColor="text1"/>
        </w:rPr>
        <w:t>Clodagh advised that we had our AGM on 27 October 2021 and our new committee was formed.  The Committee is:</w:t>
      </w:r>
    </w:p>
    <w:p w14:paraId="0429C9F1" w14:textId="77777777" w:rsidR="00270F97" w:rsidRDefault="00270F97" w:rsidP="00270F97">
      <w:pPr>
        <w:pStyle w:val="NoSpacing"/>
        <w:rPr>
          <w:color w:val="000000" w:themeColor="text1"/>
        </w:rPr>
      </w:pPr>
    </w:p>
    <w:p w14:paraId="5234E5E9" w14:textId="77777777" w:rsidR="00270F97" w:rsidRDefault="00270F97" w:rsidP="00270F97">
      <w:pPr>
        <w:pStyle w:val="NoSpacing"/>
        <w:rPr>
          <w:color w:val="000000" w:themeColor="text1"/>
        </w:rPr>
      </w:pPr>
    </w:p>
    <w:p w14:paraId="526500CC" w14:textId="77777777" w:rsidR="00270F97" w:rsidRDefault="00270F97" w:rsidP="00270F97">
      <w:pPr>
        <w:pStyle w:val="NoSpacing"/>
        <w:rPr>
          <w:color w:val="000000" w:themeColor="text1"/>
        </w:rPr>
      </w:pPr>
      <w:r>
        <w:rPr>
          <w:color w:val="000000" w:themeColor="text1"/>
        </w:rPr>
        <w:t>Clodagh welcomed the new committee.</w:t>
      </w:r>
    </w:p>
    <w:p w14:paraId="2123CDF4" w14:textId="07DC7432" w:rsidR="00463FB5" w:rsidRDefault="00463FB5" w:rsidP="00AB585F">
      <w:pPr>
        <w:jc w:val="both"/>
        <w:rPr>
          <w:color w:val="000000" w:themeColor="text1"/>
        </w:rPr>
      </w:pPr>
    </w:p>
    <w:p w14:paraId="2F624CBA" w14:textId="40BCFB1E" w:rsidR="00270F97" w:rsidRDefault="00270F97" w:rsidP="00AB585F">
      <w:pPr>
        <w:jc w:val="both"/>
        <w:rPr>
          <w:color w:val="000000" w:themeColor="text1"/>
        </w:rPr>
      </w:pPr>
      <w:r>
        <w:rPr>
          <w:color w:val="000000" w:themeColor="text1"/>
        </w:rPr>
        <w:t>The dates have now been sent for 2022 and these are available on our website.</w:t>
      </w:r>
    </w:p>
    <w:p w14:paraId="3D28BBE5" w14:textId="3FB09961" w:rsidR="00270F97" w:rsidRDefault="00270F97" w:rsidP="00AB585F">
      <w:pPr>
        <w:jc w:val="both"/>
        <w:rPr>
          <w:color w:val="000000" w:themeColor="text1"/>
        </w:rPr>
      </w:pPr>
      <w:r>
        <w:rPr>
          <w:color w:val="000000" w:themeColor="text1"/>
        </w:rPr>
        <w:t xml:space="preserve">Clodagh thanked </w:t>
      </w:r>
      <w:proofErr w:type="spellStart"/>
      <w:r>
        <w:rPr>
          <w:color w:val="000000" w:themeColor="text1"/>
        </w:rPr>
        <w:t>BarryNillson</w:t>
      </w:r>
      <w:proofErr w:type="spellEnd"/>
    </w:p>
    <w:p w14:paraId="74F90663" w14:textId="1076F03D" w:rsidR="00270F97" w:rsidRDefault="00270F97" w:rsidP="00AB585F">
      <w:pPr>
        <w:jc w:val="both"/>
        <w:rPr>
          <w:color w:val="000000" w:themeColor="text1"/>
        </w:rPr>
      </w:pPr>
    </w:p>
    <w:p w14:paraId="3DEB19C5" w14:textId="5C04C297" w:rsidR="00270F97" w:rsidRDefault="00270F97" w:rsidP="00AB585F">
      <w:pPr>
        <w:jc w:val="both"/>
        <w:rPr>
          <w:color w:val="000000" w:themeColor="text1"/>
        </w:rPr>
      </w:pPr>
      <w:r>
        <w:rPr>
          <w:color w:val="000000" w:themeColor="text1"/>
        </w:rPr>
        <w:t xml:space="preserve">15 October we held our first Zoom Drop in session for members.  This is the first </w:t>
      </w:r>
      <w:r w:rsidR="00536F4D">
        <w:rPr>
          <w:color w:val="000000" w:themeColor="text1"/>
        </w:rPr>
        <w:t>session that was very well received.  We have now set another one for 2 December.  You must be a member to attend and you can RSVP .  Talking about Complex Claims and IME wait times.  These can go through to the Secretariat.  It’s a confidential opportunity to talk.</w:t>
      </w:r>
    </w:p>
    <w:p w14:paraId="3DAA11FE" w14:textId="40810FC5" w:rsidR="00536F4D" w:rsidRDefault="00536F4D" w:rsidP="00AB585F">
      <w:pPr>
        <w:jc w:val="both"/>
        <w:rPr>
          <w:color w:val="000000" w:themeColor="text1"/>
        </w:rPr>
      </w:pPr>
    </w:p>
    <w:p w14:paraId="3246D1E2" w14:textId="00AA47CD" w:rsidR="00536F4D" w:rsidRDefault="00536F4D" w:rsidP="00AB585F">
      <w:pPr>
        <w:jc w:val="both"/>
        <w:rPr>
          <w:color w:val="000000" w:themeColor="text1"/>
        </w:rPr>
      </w:pPr>
      <w:r>
        <w:rPr>
          <w:color w:val="000000" w:themeColor="text1"/>
        </w:rPr>
        <w:t>9 December Christmas function.</w:t>
      </w:r>
    </w:p>
    <w:p w14:paraId="1F912CE9" w14:textId="1F74AB48" w:rsidR="00536F4D" w:rsidRDefault="00536F4D" w:rsidP="00AB585F">
      <w:pPr>
        <w:jc w:val="both"/>
        <w:rPr>
          <w:color w:val="000000" w:themeColor="text1"/>
        </w:rPr>
      </w:pPr>
    </w:p>
    <w:p w14:paraId="59DBB6D1" w14:textId="11FA2938" w:rsidR="00536F4D" w:rsidRDefault="00536F4D" w:rsidP="00AB585F">
      <w:pPr>
        <w:jc w:val="both"/>
        <w:rPr>
          <w:color w:val="000000" w:themeColor="text1"/>
        </w:rPr>
      </w:pPr>
      <w:r>
        <w:rPr>
          <w:color w:val="000000" w:themeColor="text1"/>
        </w:rPr>
        <w:t>Covid vaccinations are becoming mandated for workers if they are attending IME and other appointments.  A number of medico legal organisations have published their Covid policies.   Shifts have been extended by 15 minutes to allow for rapid antigen testing which will have implications on NWE Calculations going forward.</w:t>
      </w:r>
    </w:p>
    <w:p w14:paraId="450C116D" w14:textId="1BBD1344" w:rsidR="00536F4D" w:rsidRDefault="00536F4D" w:rsidP="00AB585F">
      <w:pPr>
        <w:jc w:val="both"/>
        <w:rPr>
          <w:color w:val="000000" w:themeColor="text1"/>
        </w:rPr>
      </w:pPr>
      <w:r>
        <w:rPr>
          <w:color w:val="000000" w:themeColor="text1"/>
        </w:rPr>
        <w:t xml:space="preserve">What </w:t>
      </w:r>
    </w:p>
    <w:p w14:paraId="3F98E781" w14:textId="67F6047F" w:rsidR="001D2AEE" w:rsidRDefault="001D2AEE" w:rsidP="00AB585F">
      <w:pPr>
        <w:jc w:val="both"/>
        <w:rPr>
          <w:color w:val="000000" w:themeColor="text1"/>
        </w:rPr>
      </w:pPr>
    </w:p>
    <w:p w14:paraId="762BFE2A" w14:textId="492FC052" w:rsidR="00536F4D" w:rsidRDefault="001D2AEE" w:rsidP="00AB585F">
      <w:pPr>
        <w:jc w:val="both"/>
        <w:rPr>
          <w:color w:val="000000" w:themeColor="text1"/>
        </w:rPr>
      </w:pPr>
      <w:r>
        <w:rPr>
          <w:color w:val="000000" w:themeColor="text1"/>
        </w:rPr>
        <w:t xml:space="preserve">Guidance on weekly benefits where there is likely to be a mandate to be vaccinated but they have chosen not to or cannot be vaccinated which is impacting on suitable duties – where does this leave the employer?  There were new recent </w:t>
      </w:r>
    </w:p>
    <w:p w14:paraId="47F1EFD7" w14:textId="278AF415" w:rsidR="001D2AEE" w:rsidRDefault="001D2AEE" w:rsidP="00AB585F">
      <w:pPr>
        <w:jc w:val="both"/>
        <w:rPr>
          <w:color w:val="000000" w:themeColor="text1"/>
        </w:rPr>
      </w:pPr>
    </w:p>
    <w:p w14:paraId="18C28F77" w14:textId="70F2B621" w:rsidR="001D2AEE" w:rsidRDefault="001D2AEE" w:rsidP="00AB585F">
      <w:pPr>
        <w:jc w:val="both"/>
        <w:rPr>
          <w:color w:val="000000" w:themeColor="text1"/>
        </w:rPr>
      </w:pPr>
      <w:r>
        <w:rPr>
          <w:color w:val="000000" w:themeColor="text1"/>
        </w:rPr>
        <w:lastRenderedPageBreak/>
        <w:t>…</w:t>
      </w:r>
    </w:p>
    <w:p w14:paraId="2A41F285" w14:textId="0C848B91" w:rsidR="001D2AEE" w:rsidRDefault="001D2AEE" w:rsidP="00AB585F">
      <w:pPr>
        <w:jc w:val="both"/>
        <w:rPr>
          <w:color w:val="000000" w:themeColor="text1"/>
        </w:rPr>
      </w:pPr>
      <w:r>
        <w:rPr>
          <w:color w:val="000000" w:themeColor="text1"/>
        </w:rPr>
        <w:t xml:space="preserve">Clodagh went through the WCRS minutes from the meeting on </w:t>
      </w:r>
      <w:proofErr w:type="spellStart"/>
      <w:r>
        <w:rPr>
          <w:color w:val="000000" w:themeColor="text1"/>
        </w:rPr>
        <w:t>xxxx</w:t>
      </w:r>
      <w:proofErr w:type="spellEnd"/>
    </w:p>
    <w:p w14:paraId="53EAE67B" w14:textId="77777777" w:rsidR="001D2AEE" w:rsidRDefault="001D2AEE" w:rsidP="00AB585F">
      <w:pPr>
        <w:jc w:val="both"/>
        <w:rPr>
          <w:color w:val="000000" w:themeColor="text1"/>
        </w:rPr>
      </w:pPr>
    </w:p>
    <w:p w14:paraId="79E4A5A6" w14:textId="77777777" w:rsidR="00270F97" w:rsidRDefault="00270F97" w:rsidP="00AB585F">
      <w:pPr>
        <w:jc w:val="both"/>
        <w:rPr>
          <w:color w:val="000000" w:themeColor="text1"/>
        </w:rPr>
      </w:pPr>
    </w:p>
    <w:p w14:paraId="145F658D" w14:textId="4C463DF5" w:rsidR="00DB0CBC" w:rsidRDefault="00614F84" w:rsidP="00DB0CBC">
      <w:pPr>
        <w:jc w:val="both"/>
        <w:rPr>
          <w:b/>
          <w:bCs/>
          <w:color w:val="003473"/>
        </w:rPr>
      </w:pPr>
      <w:r>
        <w:rPr>
          <w:b/>
          <w:bCs/>
          <w:color w:val="003473"/>
        </w:rPr>
        <w:t>2022 ASIEQ Conference</w:t>
      </w:r>
    </w:p>
    <w:p w14:paraId="263F4F3C" w14:textId="0482BD85" w:rsidR="00614F84" w:rsidRDefault="00614F84" w:rsidP="00FB7D26">
      <w:pPr>
        <w:jc w:val="both"/>
      </w:pPr>
      <w:r>
        <w:t xml:space="preserve">Work continues on the ASIEQ Conference for 2022.  The Pivoting and Progressing Conference will be held at the Brisbane Sofitel on 9 and 10 March 2022.  The Conference is a multidisciplinary event exploring the unique and ground breaking ways organisations have pivoted to not just survive, but progress in these strange times.  We have seen </w:t>
      </w:r>
      <w:r w:rsidR="00FB7D26">
        <w:t>amazing</w:t>
      </w:r>
      <w:r>
        <w:t xml:space="preserve"> leaps which in normal times may have taken years to implement, being made in a matter of weeks.  How have these changes affected the way in which workers’ compensation is managed and what will we continue to improve in the future now that we are on this new path?</w:t>
      </w:r>
    </w:p>
    <w:p w14:paraId="612C98C1" w14:textId="1FB6A008" w:rsidR="00614F84" w:rsidRDefault="00614F84" w:rsidP="00FB7D26">
      <w:pPr>
        <w:jc w:val="both"/>
      </w:pPr>
      <w:r>
        <w:t xml:space="preserve">Registrations are open and you can secure early bird tickets now and sponsorship opportunities are also available.  We are pleased to announce that we already have three members who have bought a table sponsorship and these are Glencore, Teys and JBS.  I would like to thank these members for their support and encourage others to get on board.  We are also pleased that </w:t>
      </w:r>
      <w:proofErr w:type="spellStart"/>
      <w:r>
        <w:t>Jobfit</w:t>
      </w:r>
      <w:proofErr w:type="spellEnd"/>
      <w:r>
        <w:t xml:space="preserve"> Systems International have joined as a Bronze Sponsor and will have a trade booth at the conference.  Lime Medico legal are also going to have a booth.  Again, thanks to these organisations for their support.</w:t>
      </w:r>
      <w:r w:rsidR="00FB7D26">
        <w:t xml:space="preserve">  Members are encourage to visit the website for more information on sponsorship.</w:t>
      </w:r>
    </w:p>
    <w:p w14:paraId="4F1BF130" w14:textId="01D0CAD1" w:rsidR="00614F84" w:rsidRDefault="00614F84" w:rsidP="00FB7D26">
      <w:pPr>
        <w:jc w:val="both"/>
      </w:pPr>
      <w:r>
        <w:t>We are working hard to pull an exciting program together which will be released in the not too distant future.  The conference committee and ASIEQ Executive have made the decision that should these dates be effected by Covid, we will be postponing the event as we feel it’s important to give members and opportunity to meet face to face rather than trying to convert the conference to something online.  So when you book, you can have some assurance that it will remain as a face to face event.</w:t>
      </w:r>
    </w:p>
    <w:p w14:paraId="022C9E6A" w14:textId="414DEEE7" w:rsidR="00D80F10" w:rsidRDefault="00614F84" w:rsidP="00FB7D26">
      <w:pPr>
        <w:jc w:val="both"/>
      </w:pPr>
      <w:r>
        <w:t xml:space="preserve">If you’d like more information, visit the </w:t>
      </w:r>
      <w:hyperlink r:id="rId10" w:history="1">
        <w:r w:rsidRPr="00FB7D26">
          <w:rPr>
            <w:rStyle w:val="Hyperlink"/>
          </w:rPr>
          <w:t>ASIEQ website</w:t>
        </w:r>
      </w:hyperlink>
      <w:r>
        <w:t xml:space="preserve"> or look for the link in your email communications.  If you have suggestions of topics or speakers you’d like us to include, feel free to email those to our Secretariat.</w:t>
      </w:r>
    </w:p>
    <w:p w14:paraId="4358D341" w14:textId="77777777" w:rsidR="0015606F" w:rsidRPr="0015606F" w:rsidRDefault="0015606F" w:rsidP="0015606F"/>
    <w:p w14:paraId="0787B379" w14:textId="1EEA11BE" w:rsidR="00F1208F" w:rsidRDefault="00614F84" w:rsidP="00F1208F">
      <w:pPr>
        <w:jc w:val="both"/>
        <w:rPr>
          <w:b/>
          <w:bCs/>
          <w:color w:val="003473"/>
          <w:sz w:val="28"/>
          <w:szCs w:val="28"/>
        </w:rPr>
      </w:pPr>
      <w:r w:rsidRPr="00614F84">
        <w:rPr>
          <w:b/>
          <w:bCs/>
          <w:color w:val="003473"/>
          <w:sz w:val="28"/>
          <w:szCs w:val="28"/>
        </w:rPr>
        <w:t>Sub Committee Reports</w:t>
      </w:r>
    </w:p>
    <w:p w14:paraId="2C74A9D9" w14:textId="77777777" w:rsidR="00D80F10" w:rsidRDefault="00D80F10" w:rsidP="00D80F10">
      <w:pPr>
        <w:pStyle w:val="NoSpacing"/>
        <w:jc w:val="both"/>
        <w:rPr>
          <w:b/>
          <w:bCs/>
          <w:color w:val="003473"/>
        </w:rPr>
      </w:pPr>
    </w:p>
    <w:p w14:paraId="5C808C2D" w14:textId="7431902B" w:rsidR="00D80F10" w:rsidRDefault="00D80F10" w:rsidP="00D80F10">
      <w:pPr>
        <w:pStyle w:val="NoSpacing"/>
        <w:jc w:val="both"/>
        <w:rPr>
          <w:b/>
          <w:bCs/>
          <w:color w:val="003473"/>
        </w:rPr>
      </w:pPr>
      <w:r w:rsidRPr="00614F84">
        <w:rPr>
          <w:b/>
          <w:bCs/>
          <w:color w:val="003473"/>
        </w:rPr>
        <w:t>National Certificate of Capacity</w:t>
      </w:r>
    </w:p>
    <w:p w14:paraId="4A8E71B7" w14:textId="77777777" w:rsidR="00D80F10" w:rsidRDefault="00D80F10" w:rsidP="00D80F10">
      <w:pPr>
        <w:pStyle w:val="NoSpacing"/>
        <w:jc w:val="both"/>
        <w:rPr>
          <w:rFonts w:ascii="Arial" w:hAnsi="Arial" w:cs="Arial"/>
          <w:sz w:val="20"/>
          <w:szCs w:val="20"/>
        </w:rPr>
      </w:pPr>
    </w:p>
    <w:p w14:paraId="38F3D34A" w14:textId="3C260436" w:rsidR="00D80F10" w:rsidRDefault="00D80F10" w:rsidP="00D80F10">
      <w:pPr>
        <w:pStyle w:val="NoSpacing"/>
        <w:jc w:val="both"/>
        <w:rPr>
          <w:rFonts w:cs="Arial"/>
        </w:rPr>
      </w:pPr>
      <w:r>
        <w:rPr>
          <w:rFonts w:cs="Arial"/>
        </w:rPr>
        <w:t>Michelle Ware gave an update advising the focus is on the p</w:t>
      </w:r>
      <w:r w:rsidRPr="00614F84">
        <w:rPr>
          <w:rFonts w:cs="Arial"/>
        </w:rPr>
        <w:t>rinciples on the role of the GP in supporting work participation</w:t>
      </w:r>
      <w:r>
        <w:rPr>
          <w:rFonts w:cs="Arial"/>
        </w:rPr>
        <w:t>.</w:t>
      </w:r>
      <w:r w:rsidRPr="00614F84">
        <w:rPr>
          <w:rFonts w:cs="Arial"/>
        </w:rPr>
        <w:t xml:space="preserve"> The June workshop saw 37 people come together from various systems, sectors and services to have a national conversation and debate on creating a system that genuinely works towards work participation. Comcare will consider the feedback received and develop a series of initiatives from the workshop(s) and a planned approach to implementation which Comcare will share back with the group. </w:t>
      </w:r>
    </w:p>
    <w:p w14:paraId="55AD4B60" w14:textId="7CFD8EE0" w:rsidR="00D80F10" w:rsidRPr="00614F84" w:rsidRDefault="00D80F10" w:rsidP="00D80F10">
      <w:pPr>
        <w:pStyle w:val="NoSpacing"/>
        <w:jc w:val="both"/>
        <w:rPr>
          <w:rFonts w:cs="Arial"/>
        </w:rPr>
      </w:pPr>
      <w:r w:rsidRPr="00614F84">
        <w:br/>
      </w:r>
      <w:r w:rsidRPr="00614F84">
        <w:rPr>
          <w:rFonts w:cs="Arial"/>
        </w:rPr>
        <w:t>HWCA National Capacity Certificate working group update, next meeting has been moved to Sept due to delays in finalising the contract with the preferred provider for the Proof of Concept pilot.</w:t>
      </w:r>
    </w:p>
    <w:p w14:paraId="14B77141" w14:textId="77777777" w:rsidR="00D80F10" w:rsidRPr="00614F84" w:rsidRDefault="00D80F10" w:rsidP="00F1208F">
      <w:pPr>
        <w:jc w:val="both"/>
        <w:rPr>
          <w:b/>
          <w:bCs/>
          <w:color w:val="003473"/>
          <w:sz w:val="28"/>
          <w:szCs w:val="28"/>
        </w:rPr>
      </w:pPr>
    </w:p>
    <w:p w14:paraId="6279BB5B" w14:textId="46999417" w:rsidR="003E02D7" w:rsidRPr="00614F84" w:rsidRDefault="00F061BA" w:rsidP="003E02D7">
      <w:pPr>
        <w:pStyle w:val="NoSpacing"/>
        <w:jc w:val="both"/>
        <w:rPr>
          <w:b/>
          <w:bCs/>
          <w:color w:val="003473"/>
        </w:rPr>
      </w:pPr>
      <w:r>
        <w:rPr>
          <w:b/>
          <w:bCs/>
          <w:color w:val="003473"/>
        </w:rPr>
        <w:lastRenderedPageBreak/>
        <w:t>RIG</w:t>
      </w:r>
    </w:p>
    <w:p w14:paraId="73158C1D" w14:textId="77777777" w:rsidR="003E02D7" w:rsidRDefault="003E02D7" w:rsidP="003E02D7">
      <w:pPr>
        <w:pStyle w:val="NoSpacing"/>
        <w:jc w:val="both"/>
        <w:rPr>
          <w:color w:val="000000" w:themeColor="text1"/>
        </w:rPr>
      </w:pPr>
    </w:p>
    <w:p w14:paraId="75E8644E" w14:textId="77777777" w:rsidR="00F061BA" w:rsidRDefault="00F061BA" w:rsidP="00614F84">
      <w:pPr>
        <w:jc w:val="both"/>
        <w:rPr>
          <w:rFonts w:cs="Arial"/>
        </w:rPr>
      </w:pPr>
      <w:r>
        <w:rPr>
          <w:rFonts w:cs="Arial"/>
        </w:rPr>
        <w:t xml:space="preserve">Michelle Ware gave the RIG report. </w:t>
      </w:r>
      <w:r w:rsidR="00614F84" w:rsidRPr="00614F84">
        <w:rPr>
          <w:rFonts w:cs="Arial"/>
        </w:rPr>
        <w:t>Medicinal Marijuana (MM) Continuing to see requests for funding (MM) across CTP and NIISQ</w:t>
      </w:r>
      <w:r>
        <w:rPr>
          <w:rFonts w:cs="Arial"/>
        </w:rPr>
        <w:t xml:space="preserve">. </w:t>
      </w:r>
      <w:r w:rsidR="00614F84" w:rsidRPr="00614F84">
        <w:rPr>
          <w:rFonts w:cs="Arial"/>
        </w:rPr>
        <w:t>Reduction in opioids in the main reason to consider funding. NIISQ has some good results in this space</w:t>
      </w:r>
      <w:r>
        <w:rPr>
          <w:rFonts w:cs="Arial"/>
        </w:rPr>
        <w:t>.</w:t>
      </w:r>
    </w:p>
    <w:p w14:paraId="0A307086" w14:textId="197C5307" w:rsidR="00614F84" w:rsidRDefault="00614F84" w:rsidP="00FB7D26">
      <w:pPr>
        <w:spacing w:after="0"/>
        <w:jc w:val="both"/>
        <w:rPr>
          <w:rFonts w:cs="Arial"/>
        </w:rPr>
      </w:pPr>
      <w:r w:rsidRPr="00614F84">
        <w:rPr>
          <w:rFonts w:cs="Arial"/>
        </w:rPr>
        <w:t xml:space="preserve">MAIC have signed an agreement with the Emergency Medicine Foundation providing funds to help research into best emergency care for trauma patients in regional, rural and remote Qld. The research will also identify key barriers to optimal emergency care for patients and how to overcome those identified barriers. This partnership will help build research capacity for trauma and emergency healthcare clinicians in regional, rural and remote Qld. </w:t>
      </w:r>
    </w:p>
    <w:p w14:paraId="5189EAFD" w14:textId="77777777" w:rsidR="00FB7D26" w:rsidRDefault="00FB7D26" w:rsidP="00FB7D26">
      <w:pPr>
        <w:spacing w:after="0"/>
        <w:jc w:val="both"/>
        <w:rPr>
          <w:rFonts w:cs="Arial"/>
        </w:rPr>
      </w:pPr>
    </w:p>
    <w:p w14:paraId="6A28C08A" w14:textId="6C428EC9" w:rsidR="00614F84" w:rsidRPr="00F061BA" w:rsidRDefault="00614F84" w:rsidP="00614F84">
      <w:pPr>
        <w:jc w:val="both"/>
        <w:rPr>
          <w:b/>
          <w:bCs/>
          <w:color w:val="003473"/>
        </w:rPr>
      </w:pPr>
      <w:r w:rsidRPr="00F061BA">
        <w:rPr>
          <w:b/>
          <w:bCs/>
          <w:color w:val="003473"/>
        </w:rPr>
        <w:t xml:space="preserve">Digital Innovation Project update </w:t>
      </w:r>
    </w:p>
    <w:p w14:paraId="6B3475E4" w14:textId="77777777" w:rsidR="00614F84" w:rsidRDefault="00614F84" w:rsidP="00FB7D26">
      <w:pPr>
        <w:spacing w:after="0"/>
        <w:jc w:val="both"/>
        <w:rPr>
          <w:rFonts w:cs="Arial"/>
        </w:rPr>
      </w:pPr>
      <w:r w:rsidRPr="00614F84">
        <w:rPr>
          <w:rFonts w:cs="Arial"/>
        </w:rPr>
        <w:t xml:space="preserve">Online rehabilitation/reimbursement requests and online treatment plans will ‘go live’ from the 9th of June 2021. </w:t>
      </w:r>
      <w:r>
        <w:t xml:space="preserve">  </w:t>
      </w:r>
      <w:r w:rsidRPr="00614F84">
        <w:rPr>
          <w:rFonts w:cs="Arial"/>
        </w:rPr>
        <w:t xml:space="preserve">Online CTP medical certificates will also ‘go live’ form the 9th of June 2021. This will mean that the CTP medical certificate will appear in GP software from this date. </w:t>
      </w:r>
      <w:r w:rsidRPr="00614F84">
        <w:br/>
      </w:r>
      <w:r w:rsidRPr="00614F84">
        <w:rPr>
          <w:rFonts w:cs="Arial"/>
        </w:rPr>
        <w:t xml:space="preserve">MAIC will continue to support new online forms and welcomes feedback. </w:t>
      </w:r>
    </w:p>
    <w:p w14:paraId="5416521D" w14:textId="77777777" w:rsidR="00614F84" w:rsidRDefault="00614F84" w:rsidP="00FB7D26">
      <w:pPr>
        <w:spacing w:after="0"/>
        <w:jc w:val="both"/>
      </w:pPr>
      <w:r w:rsidRPr="00614F84">
        <w:br/>
      </w:r>
      <w:r w:rsidRPr="00F061BA">
        <w:rPr>
          <w:b/>
          <w:bCs/>
          <w:color w:val="003473"/>
        </w:rPr>
        <w:t>Claims dealing with First Nations People</w:t>
      </w:r>
      <w:r w:rsidRPr="00614F84">
        <w:t xml:space="preserve"> </w:t>
      </w:r>
    </w:p>
    <w:p w14:paraId="5FE7AA3B" w14:textId="3308D5A3" w:rsidR="00614F84" w:rsidRDefault="00614F84" w:rsidP="00FB7D26">
      <w:pPr>
        <w:spacing w:after="0"/>
        <w:jc w:val="both"/>
        <w:rPr>
          <w:rFonts w:cs="Arial"/>
        </w:rPr>
      </w:pPr>
      <w:proofErr w:type="spellStart"/>
      <w:r w:rsidRPr="00614F84">
        <w:rPr>
          <w:rFonts w:cs="Arial"/>
        </w:rPr>
        <w:t>Medilaw</w:t>
      </w:r>
      <w:proofErr w:type="spellEnd"/>
      <w:r w:rsidRPr="00614F84">
        <w:rPr>
          <w:rFonts w:cs="Arial"/>
        </w:rPr>
        <w:t xml:space="preserve"> can assist with IMEs in an Indigenous rural community, </w:t>
      </w:r>
      <w:proofErr w:type="spellStart"/>
      <w:r w:rsidRPr="00614F84">
        <w:rPr>
          <w:rFonts w:cs="Arial"/>
        </w:rPr>
        <w:t>Medilaw</w:t>
      </w:r>
      <w:proofErr w:type="spellEnd"/>
      <w:r w:rsidRPr="00614F84">
        <w:rPr>
          <w:rFonts w:cs="Arial"/>
        </w:rPr>
        <w:t xml:space="preserve"> has an indigenous consultant</w:t>
      </w:r>
      <w:r w:rsidR="00EA59B1">
        <w:rPr>
          <w:rFonts w:cs="Arial"/>
        </w:rPr>
        <w:t>,</w:t>
      </w:r>
      <w:r w:rsidRPr="00614F84">
        <w:rPr>
          <w:rFonts w:cs="Arial"/>
        </w:rPr>
        <w:t xml:space="preserve"> Barbara O'Neill contact details (see </w:t>
      </w:r>
      <w:r w:rsidR="00F061BA">
        <w:rPr>
          <w:rFonts w:cs="Arial"/>
        </w:rPr>
        <w:t>appendix 2</w:t>
      </w:r>
      <w:r w:rsidRPr="00614F84">
        <w:rPr>
          <w:rFonts w:cs="Arial"/>
        </w:rPr>
        <w:t>).</w:t>
      </w:r>
      <w:r w:rsidR="00F061BA">
        <w:rPr>
          <w:rFonts w:cs="Arial"/>
        </w:rPr>
        <w:t xml:space="preserve">  </w:t>
      </w:r>
      <w:r w:rsidRPr="00614F84">
        <w:rPr>
          <w:rFonts w:cs="Arial"/>
        </w:rPr>
        <w:t>NIISQ work with First Peoples Disability Network (FPDN) and have found them to be a useful resource</w:t>
      </w:r>
      <w:r w:rsidR="00F061BA">
        <w:rPr>
          <w:rFonts w:cs="Arial"/>
        </w:rPr>
        <w:t>.</w:t>
      </w:r>
    </w:p>
    <w:p w14:paraId="74F88D00" w14:textId="77777777" w:rsidR="00FB7D26" w:rsidRPr="00F061BA" w:rsidRDefault="00FB7D26" w:rsidP="00FB7D26">
      <w:pPr>
        <w:spacing w:after="0"/>
        <w:jc w:val="both"/>
        <w:rPr>
          <w:rFonts w:cs="Arial"/>
        </w:rPr>
      </w:pPr>
    </w:p>
    <w:p w14:paraId="43F5CBBD" w14:textId="51B3042A" w:rsidR="00B073E1" w:rsidRPr="00614F84" w:rsidRDefault="00614F84" w:rsidP="00F061BA">
      <w:pPr>
        <w:pStyle w:val="NoSpacing"/>
        <w:rPr>
          <w:rFonts w:cs="Arial"/>
        </w:rPr>
      </w:pPr>
      <w:r w:rsidRPr="00F061BA">
        <w:rPr>
          <w:b/>
          <w:bCs/>
          <w:color w:val="003473"/>
        </w:rPr>
        <w:t xml:space="preserve">Upcoming conferences/Webinars </w:t>
      </w:r>
      <w:r w:rsidRPr="00614F84">
        <w:br/>
      </w:r>
      <w:r w:rsidRPr="00614F84">
        <w:br/>
      </w:r>
      <w:r w:rsidRPr="00614F84">
        <w:rPr>
          <w:rFonts w:cs="Arial"/>
        </w:rPr>
        <w:t xml:space="preserve">University of Queensland injury recovery centre - RECOVER Conference 7th October 2021. Learn about RECOVER's latest research in road traffic injury rehabilitation, pain management and digital technologies. Registrations opening soon. Contact </w:t>
      </w:r>
      <w:hyperlink r:id="rId11" w:history="1">
        <w:r w:rsidRPr="00614F84">
          <w:rPr>
            <w:rStyle w:val="Hyperlink"/>
            <w:rFonts w:cs="Arial"/>
          </w:rPr>
          <w:t>recover@uq.edu.au</w:t>
        </w:r>
      </w:hyperlink>
      <w:r w:rsidRPr="00614F84">
        <w:rPr>
          <w:rFonts w:cs="Arial"/>
        </w:rPr>
        <w:t xml:space="preserve"> for more information </w:t>
      </w:r>
      <w:r w:rsidRPr="00614F84">
        <w:br/>
      </w:r>
      <w:r w:rsidRPr="00614F84">
        <w:br/>
      </w:r>
      <w:hyperlink r:id="rId12" w:history="1">
        <w:r w:rsidRPr="00F061BA">
          <w:rPr>
            <w:rStyle w:val="Hyperlink"/>
            <w:rFonts w:cs="Arial"/>
          </w:rPr>
          <w:t>Trauma 2021</w:t>
        </w:r>
      </w:hyperlink>
      <w:r w:rsidRPr="00614F84">
        <w:rPr>
          <w:rFonts w:cs="Arial"/>
        </w:rPr>
        <w:t xml:space="preserve"> 10-12 September 2021. Brisbane Convention &amp; Exhibition Centre</w:t>
      </w:r>
      <w:r w:rsidR="00EA59B1">
        <w:rPr>
          <w:rFonts w:cs="Arial"/>
        </w:rPr>
        <w:t>.</w:t>
      </w:r>
      <w:r w:rsidRPr="00614F84">
        <w:br/>
      </w:r>
      <w:r w:rsidRPr="00614F84">
        <w:br/>
      </w:r>
      <w:r w:rsidRPr="00614F84">
        <w:rPr>
          <w:rFonts w:cs="Arial"/>
        </w:rPr>
        <w:t>Webinar – Rehabilitation and persistent pain management 24</w:t>
      </w:r>
      <w:r w:rsidRPr="00614F84">
        <w:rPr>
          <w:rFonts w:cs="Arial"/>
          <w:vertAlign w:val="superscript"/>
        </w:rPr>
        <w:t>th</w:t>
      </w:r>
      <w:r w:rsidRPr="00614F84">
        <w:rPr>
          <w:rFonts w:cs="Arial"/>
        </w:rPr>
        <w:t xml:space="preserve"> August 1:45pm to 3:15pm</w:t>
      </w:r>
    </w:p>
    <w:p w14:paraId="385F44FB" w14:textId="736C1B0A" w:rsidR="00614F84" w:rsidRDefault="00614F84" w:rsidP="003E02D7">
      <w:pPr>
        <w:pStyle w:val="NoSpacing"/>
        <w:jc w:val="both"/>
        <w:rPr>
          <w:rFonts w:ascii="Arial" w:hAnsi="Arial" w:cs="Arial"/>
          <w:sz w:val="20"/>
          <w:szCs w:val="20"/>
        </w:rPr>
      </w:pPr>
    </w:p>
    <w:p w14:paraId="15565189" w14:textId="265F3524" w:rsidR="00614F84" w:rsidRDefault="00614F84" w:rsidP="003E02D7">
      <w:pPr>
        <w:pStyle w:val="NoSpacing"/>
        <w:jc w:val="both"/>
        <w:rPr>
          <w:rFonts w:ascii="Arial" w:hAnsi="Arial" w:cs="Arial"/>
          <w:sz w:val="20"/>
          <w:szCs w:val="20"/>
        </w:rPr>
      </w:pPr>
    </w:p>
    <w:p w14:paraId="224EC84D" w14:textId="27CCEB85" w:rsidR="00614F84" w:rsidRPr="00614F84" w:rsidRDefault="00614F84" w:rsidP="003E02D7">
      <w:pPr>
        <w:pStyle w:val="NoSpacing"/>
        <w:jc w:val="both"/>
        <w:rPr>
          <w:rFonts w:ascii="Arial" w:hAnsi="Arial" w:cs="Arial"/>
          <w:sz w:val="20"/>
          <w:szCs w:val="20"/>
        </w:rPr>
      </w:pPr>
      <w:r w:rsidRPr="00614F84">
        <w:rPr>
          <w:b/>
          <w:bCs/>
          <w:color w:val="003473"/>
        </w:rPr>
        <w:t>Private Hospital Table of Costs</w:t>
      </w:r>
    </w:p>
    <w:p w14:paraId="117C5BC1" w14:textId="5BB399EB" w:rsidR="00CE77B9" w:rsidRDefault="00CE77B9" w:rsidP="00F72F24">
      <w:pPr>
        <w:pStyle w:val="NoSpacing"/>
        <w:jc w:val="both"/>
        <w:rPr>
          <w:b/>
          <w:bCs/>
          <w:color w:val="003473"/>
          <w:sz w:val="28"/>
          <w:szCs w:val="28"/>
        </w:rPr>
      </w:pPr>
    </w:p>
    <w:p w14:paraId="1424C456" w14:textId="274890D9" w:rsidR="00EA59B1" w:rsidRPr="00EA59B1" w:rsidRDefault="00EA59B1" w:rsidP="00F72F24">
      <w:pPr>
        <w:pStyle w:val="NoSpacing"/>
        <w:jc w:val="both"/>
        <w:rPr>
          <w:color w:val="000000" w:themeColor="text1"/>
        </w:rPr>
      </w:pPr>
      <w:r w:rsidRPr="00EA59B1">
        <w:rPr>
          <w:color w:val="000000" w:themeColor="text1"/>
        </w:rPr>
        <w:t>Cara Williams</w:t>
      </w:r>
      <w:r>
        <w:rPr>
          <w:color w:val="000000" w:themeColor="text1"/>
        </w:rPr>
        <w:t xml:space="preserve"> advised there isn’t too much to update at present.  </w:t>
      </w:r>
      <w:proofErr w:type="spellStart"/>
      <w:r>
        <w:rPr>
          <w:color w:val="000000" w:themeColor="text1"/>
        </w:rPr>
        <w:t>WorkCover</w:t>
      </w:r>
      <w:proofErr w:type="spellEnd"/>
      <w:r>
        <w:rPr>
          <w:color w:val="000000" w:themeColor="text1"/>
        </w:rPr>
        <w:t xml:space="preserve"> Queensland proposed a private hospital table of costs to be implemented this year.  Late last year a draft was circulated  and open for comment which was returned and some of the suggestions were taken on board however they may not be included in the first version.  A second round of comments was open recently but as this </w:t>
      </w:r>
      <w:r w:rsidR="00FB7D26">
        <w:rPr>
          <w:color w:val="000000" w:themeColor="text1"/>
        </w:rPr>
        <w:t xml:space="preserve">has </w:t>
      </w:r>
      <w:r>
        <w:rPr>
          <w:color w:val="000000" w:themeColor="text1"/>
        </w:rPr>
        <w:t xml:space="preserve">only </w:t>
      </w:r>
      <w:r w:rsidR="00FB7D26">
        <w:rPr>
          <w:color w:val="000000" w:themeColor="text1"/>
        </w:rPr>
        <w:t xml:space="preserve">just </w:t>
      </w:r>
      <w:r>
        <w:rPr>
          <w:color w:val="000000" w:themeColor="text1"/>
        </w:rPr>
        <w:t xml:space="preserve">closed, no updates have been forthcoming.  It’s expected to be published on 1 November for implementation from 1 December 2021.  This will be valid for all Workcover and Self Insurers.   There will be some caps on items such as </w:t>
      </w:r>
      <w:r w:rsidR="00FB7D26">
        <w:rPr>
          <w:color w:val="000000" w:themeColor="text1"/>
        </w:rPr>
        <w:t>prosthetic</w:t>
      </w:r>
      <w:r>
        <w:rPr>
          <w:color w:val="000000" w:themeColor="text1"/>
        </w:rPr>
        <w:t xml:space="preserve"> handling fees and prices will be the same for </w:t>
      </w:r>
      <w:r w:rsidR="00FB7D26">
        <w:rPr>
          <w:color w:val="000000" w:themeColor="text1"/>
        </w:rPr>
        <w:t>r</w:t>
      </w:r>
      <w:r>
        <w:rPr>
          <w:color w:val="000000" w:themeColor="text1"/>
        </w:rPr>
        <w:t xml:space="preserve">ural hospitals as well as </w:t>
      </w:r>
      <w:r w:rsidR="00FB7D26">
        <w:rPr>
          <w:color w:val="000000" w:themeColor="text1"/>
        </w:rPr>
        <w:t>m</w:t>
      </w:r>
      <w:r>
        <w:rPr>
          <w:color w:val="000000" w:themeColor="text1"/>
        </w:rPr>
        <w:t>etro hospitals which hopefully will give more consistency and transparency.</w:t>
      </w:r>
    </w:p>
    <w:p w14:paraId="702D3351" w14:textId="77777777" w:rsidR="00EA59B1" w:rsidRDefault="00EA59B1" w:rsidP="00F72F24">
      <w:pPr>
        <w:pStyle w:val="NoSpacing"/>
        <w:jc w:val="both"/>
        <w:rPr>
          <w:b/>
          <w:bCs/>
          <w:color w:val="003473"/>
          <w:sz w:val="28"/>
          <w:szCs w:val="28"/>
        </w:rPr>
      </w:pPr>
    </w:p>
    <w:p w14:paraId="501B33B7" w14:textId="5716670E" w:rsidR="00ED10CD" w:rsidRPr="00692F49" w:rsidRDefault="00E5452E" w:rsidP="00F72F24">
      <w:pPr>
        <w:pStyle w:val="NoSpacing"/>
        <w:jc w:val="both"/>
        <w:rPr>
          <w:b/>
          <w:bCs/>
          <w:color w:val="003473"/>
          <w:sz w:val="28"/>
          <w:szCs w:val="28"/>
        </w:rPr>
      </w:pPr>
      <w:r w:rsidRPr="00692F49">
        <w:rPr>
          <w:b/>
          <w:bCs/>
          <w:color w:val="003473"/>
          <w:sz w:val="28"/>
          <w:szCs w:val="28"/>
        </w:rPr>
        <w:t>General Business</w:t>
      </w:r>
    </w:p>
    <w:p w14:paraId="1E7EFF7F" w14:textId="7D8BAC91" w:rsidR="00A50536" w:rsidRDefault="00A50536" w:rsidP="00F72F24">
      <w:pPr>
        <w:pStyle w:val="NoSpacing"/>
        <w:jc w:val="both"/>
        <w:rPr>
          <w:color w:val="000000" w:themeColor="text1"/>
        </w:rPr>
      </w:pPr>
    </w:p>
    <w:p w14:paraId="124F4EFD" w14:textId="6918B58A" w:rsidR="00B1523F" w:rsidRDefault="00692F49" w:rsidP="007216FE">
      <w:pPr>
        <w:pStyle w:val="NoSpacing"/>
        <w:rPr>
          <w:color w:val="000000" w:themeColor="text1"/>
        </w:rPr>
      </w:pPr>
      <w:r>
        <w:rPr>
          <w:color w:val="000000" w:themeColor="text1"/>
        </w:rPr>
        <w:br/>
      </w:r>
      <w:r w:rsidR="00A54207" w:rsidRPr="00A54207">
        <w:rPr>
          <w:b/>
          <w:bCs/>
          <w:color w:val="003473"/>
        </w:rPr>
        <w:t>Annual General Meeting</w:t>
      </w:r>
    </w:p>
    <w:p w14:paraId="73F9648B" w14:textId="77777777" w:rsidR="00A54207" w:rsidRDefault="00A54207" w:rsidP="007216FE">
      <w:pPr>
        <w:pStyle w:val="NoSpacing"/>
        <w:rPr>
          <w:color w:val="000000" w:themeColor="text1"/>
        </w:rPr>
      </w:pPr>
    </w:p>
    <w:p w14:paraId="6AE7EAEE" w14:textId="67357618" w:rsidR="00A54207" w:rsidRDefault="00A54207" w:rsidP="00FB7D26">
      <w:pPr>
        <w:pStyle w:val="NoSpacing"/>
        <w:jc w:val="both"/>
        <w:rPr>
          <w:color w:val="000000" w:themeColor="text1"/>
        </w:rPr>
      </w:pPr>
      <w:r>
        <w:rPr>
          <w:color w:val="000000" w:themeColor="text1"/>
        </w:rPr>
        <w:lastRenderedPageBreak/>
        <w:t>Louisa advised that the Annual General Meeting was scheduled for Friday 29 October however this date is now the rescheduled Ekka public holiday.  As such, ASIEQ will be bringing the meeting forward to Wednesday 27 October at 3pm.  A decision will be made closer to the date as to whether the format will be face to face or virtual.</w:t>
      </w:r>
    </w:p>
    <w:p w14:paraId="09005BF3" w14:textId="7151C5A8" w:rsidR="00A54207" w:rsidRDefault="00A54207" w:rsidP="00FB7D26">
      <w:pPr>
        <w:pStyle w:val="NoSpacing"/>
        <w:jc w:val="both"/>
        <w:rPr>
          <w:color w:val="000000" w:themeColor="text1"/>
        </w:rPr>
      </w:pPr>
      <w:r>
        <w:rPr>
          <w:color w:val="000000" w:themeColor="text1"/>
        </w:rPr>
        <w:br/>
        <w:t>Louisa encouraged members to consider joining the ASIEQ Executive Committee.  Nominations will be circulated in early October.  She encouraged anyone interested to chat with an existing committee member or the Secretariat.</w:t>
      </w:r>
    </w:p>
    <w:p w14:paraId="5462668F" w14:textId="77777777" w:rsidR="00554372" w:rsidRDefault="00554372" w:rsidP="00F72F24">
      <w:pPr>
        <w:pStyle w:val="NoSpacing"/>
        <w:jc w:val="both"/>
        <w:rPr>
          <w:color w:val="000000" w:themeColor="text1"/>
        </w:rPr>
      </w:pPr>
    </w:p>
    <w:p w14:paraId="5EED7A95" w14:textId="57C9368F" w:rsidR="00804416" w:rsidRDefault="00804416" w:rsidP="00F72F24">
      <w:pPr>
        <w:pStyle w:val="NoSpacing"/>
        <w:jc w:val="both"/>
        <w:rPr>
          <w:color w:val="000000" w:themeColor="text1"/>
        </w:rPr>
      </w:pPr>
    </w:p>
    <w:p w14:paraId="227E9080" w14:textId="0132C353" w:rsidR="00B073E1" w:rsidRDefault="00A54207" w:rsidP="00F72F24">
      <w:pPr>
        <w:pStyle w:val="NoSpacing"/>
        <w:jc w:val="both"/>
        <w:rPr>
          <w:b/>
          <w:bCs/>
          <w:color w:val="003473"/>
        </w:rPr>
      </w:pPr>
      <w:r>
        <w:rPr>
          <w:b/>
          <w:bCs/>
          <w:color w:val="003473"/>
        </w:rPr>
        <w:t xml:space="preserve">UQ Legal </w:t>
      </w:r>
    </w:p>
    <w:p w14:paraId="0C5A47D6" w14:textId="3664670C" w:rsidR="00554372" w:rsidRDefault="00554372" w:rsidP="00F72F24">
      <w:pPr>
        <w:pStyle w:val="NoSpacing"/>
        <w:jc w:val="both"/>
        <w:rPr>
          <w:b/>
          <w:bCs/>
          <w:color w:val="003473"/>
        </w:rPr>
      </w:pPr>
    </w:p>
    <w:p w14:paraId="76D27C16" w14:textId="3EB4DC38" w:rsidR="00AC7DF8" w:rsidRPr="00FF76A6" w:rsidRDefault="00AC7DF8" w:rsidP="00FF76A6">
      <w:pPr>
        <w:jc w:val="both"/>
        <w:rPr>
          <w:rFonts w:ascii="Calibri" w:hAnsi="Calibri"/>
        </w:rPr>
      </w:pPr>
      <w:r>
        <w:t xml:space="preserve">Kate Thurbon from the University of Queensland updated the members on a </w:t>
      </w:r>
      <w:r w:rsidR="00FB7D26">
        <w:t>r</w:t>
      </w:r>
      <w:r>
        <w:t xml:space="preserve">ight </w:t>
      </w:r>
      <w:r w:rsidR="00FB7D26">
        <w:t>t</w:t>
      </w:r>
      <w:r>
        <w:t xml:space="preserve">o </w:t>
      </w:r>
      <w:r w:rsidR="00FB7D26">
        <w:t>i</w:t>
      </w:r>
      <w:r>
        <w:t xml:space="preserve">nformation </w:t>
      </w:r>
      <w:r w:rsidR="00FB7D26">
        <w:t>a</w:t>
      </w:r>
      <w:r>
        <w:t xml:space="preserve">pplication that she brought to obtain documents relating to the “Pilot Program” in relation to OIR auditing self-insurers with the Draft Audit Framework.  Initially OIR said that the request was too broad on the basis that </w:t>
      </w:r>
      <w:r w:rsidR="00FF76A6">
        <w:t>they</w:t>
      </w:r>
      <w:r>
        <w:t xml:space="preserve"> were after documents on the audit framework itself (which </w:t>
      </w:r>
      <w:r w:rsidR="00FF76A6">
        <w:t>they</w:t>
      </w:r>
      <w:r>
        <w:t xml:space="preserve"> were not after).  </w:t>
      </w:r>
      <w:r w:rsidR="00FF76A6">
        <w:t>They</w:t>
      </w:r>
      <w:r>
        <w:t xml:space="preserve"> narrowed the request down to just the documents relating to the development of the “Pilot Program” or any document that referred to a “Pilot Program”.  No documents were disclosed – meaning they don’t exist</w:t>
      </w:r>
      <w:r w:rsidR="00FF76A6">
        <w:t>, confirming that a pilot program does not exist.</w:t>
      </w:r>
    </w:p>
    <w:p w14:paraId="6F993C08" w14:textId="4E9E0986" w:rsidR="00FD4D0B" w:rsidRPr="00F11856" w:rsidRDefault="00AC7DF8" w:rsidP="00F11856">
      <w:pPr>
        <w:jc w:val="both"/>
      </w:pPr>
      <w:r>
        <w:t>UQ also successfully challenged the Review Unit for not affording UQ procedural fairness with new medical evidence.  The Review Unit was invited to reconsider its decision, was served with a draft Supreme Court Judicial Review application and again invited to reconsider its decision</w:t>
      </w:r>
      <w:r w:rsidR="00FF76A6">
        <w:t>.</w:t>
      </w:r>
      <w:r>
        <w:t xml:space="preserve"> </w:t>
      </w:r>
      <w:r w:rsidR="00FF76A6">
        <w:t>I</w:t>
      </w:r>
      <w:r>
        <w:t xml:space="preserve">t again refused to change its decision.  UQ was successful in the application and received $17k in legal costs from OIR.  </w:t>
      </w:r>
      <w:r w:rsidR="00FF76A6">
        <w:t xml:space="preserve">Kate is </w:t>
      </w:r>
      <w:r>
        <w:t>currently tracking 1 person</w:t>
      </w:r>
      <w:r w:rsidR="00FF76A6">
        <w:t>’</w:t>
      </w:r>
      <w:r>
        <w:t xml:space="preserve">s decisions in the Review Unit and if </w:t>
      </w:r>
      <w:r w:rsidR="00FF76A6">
        <w:t>they</w:t>
      </w:r>
      <w:r>
        <w:t xml:space="preserve"> are successful on an appeal that </w:t>
      </w:r>
      <w:r w:rsidR="00FF76A6">
        <w:t>they</w:t>
      </w:r>
      <w:r>
        <w:t xml:space="preserve"> have currently in the Commission, </w:t>
      </w:r>
      <w:r w:rsidR="00FF76A6">
        <w:t>they</w:t>
      </w:r>
      <w:r>
        <w:t xml:space="preserve"> intend having a meeting with OIR on the basis that this person doesn’t have the skill or experience to be making decisions.  </w:t>
      </w:r>
      <w:r w:rsidR="00FD4D0B">
        <w:t xml:space="preserve">Another member noted that a decision from a GP was taken over a specialist.  Decisions are taking quite a while to be made.  To commercially challenge a case in the QRIC, </w:t>
      </w:r>
      <w:r w:rsidR="00FB7D26">
        <w:t>t</w:t>
      </w:r>
      <w:r w:rsidR="00FD4D0B">
        <w:t>akes several years and is quite costly.</w:t>
      </w:r>
      <w:r w:rsidR="009140DA">
        <w:t xml:space="preserve"> </w:t>
      </w:r>
    </w:p>
    <w:p w14:paraId="63FB47A8" w14:textId="4F3664E4" w:rsidR="00FD4D0B" w:rsidRDefault="00FD4D0B"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r>
        <w:rPr>
          <w:rFonts w:ascii="Century Gothic" w:eastAsiaTheme="minorHAnsi" w:hAnsi="Century Gothic" w:cstheme="minorBidi"/>
          <w:color w:val="000000" w:themeColor="text1"/>
          <w:sz w:val="22"/>
          <w:szCs w:val="22"/>
          <w:lang w:eastAsia="en-US"/>
        </w:rPr>
        <w:t>Another issue is that the Review Unit have used a generic email address for the Self Insurer and it can</w:t>
      </w:r>
      <w:r w:rsidR="00FB7D26">
        <w:rPr>
          <w:rFonts w:ascii="Century Gothic" w:eastAsiaTheme="minorHAnsi" w:hAnsi="Century Gothic" w:cstheme="minorBidi"/>
          <w:color w:val="000000" w:themeColor="text1"/>
          <w:sz w:val="22"/>
          <w:szCs w:val="22"/>
          <w:lang w:eastAsia="en-US"/>
        </w:rPr>
        <w:t xml:space="preserve"> easily</w:t>
      </w:r>
      <w:r>
        <w:rPr>
          <w:rFonts w:ascii="Century Gothic" w:eastAsiaTheme="minorHAnsi" w:hAnsi="Century Gothic" w:cstheme="minorBidi"/>
          <w:color w:val="000000" w:themeColor="text1"/>
          <w:sz w:val="22"/>
          <w:szCs w:val="22"/>
          <w:lang w:eastAsia="en-US"/>
        </w:rPr>
        <w:t xml:space="preserve"> be missed.  Under the audit tool, there is only two days to release the decision to the worker.  Discussion was held over whether the day the information received is day 0 or day 1 however under the Act interpretation act</w:t>
      </w:r>
      <w:r w:rsidR="00EF59AE">
        <w:rPr>
          <w:rFonts w:ascii="Century Gothic" w:eastAsiaTheme="minorHAnsi" w:hAnsi="Century Gothic" w:cstheme="minorBidi"/>
          <w:color w:val="000000" w:themeColor="text1"/>
          <w:sz w:val="22"/>
          <w:szCs w:val="22"/>
          <w:lang w:eastAsia="en-US"/>
        </w:rPr>
        <w:t>, it</w:t>
      </w:r>
      <w:r>
        <w:rPr>
          <w:rFonts w:ascii="Century Gothic" w:eastAsiaTheme="minorHAnsi" w:hAnsi="Century Gothic" w:cstheme="minorBidi"/>
          <w:color w:val="000000" w:themeColor="text1"/>
          <w:sz w:val="22"/>
          <w:szCs w:val="22"/>
          <w:lang w:eastAsia="en-US"/>
        </w:rPr>
        <w:t xml:space="preserve"> should be day 0.</w:t>
      </w:r>
    </w:p>
    <w:p w14:paraId="3692C787" w14:textId="37FD69A0" w:rsidR="00F11856" w:rsidRDefault="00F11856"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p>
    <w:p w14:paraId="0FC9E1F7" w14:textId="42D566DF" w:rsidR="00F11856" w:rsidRDefault="00F11856"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r>
        <w:rPr>
          <w:rFonts w:ascii="Century Gothic" w:eastAsiaTheme="minorHAnsi" w:hAnsi="Century Gothic" w:cstheme="minorBidi"/>
          <w:color w:val="000000" w:themeColor="text1"/>
          <w:sz w:val="22"/>
          <w:szCs w:val="22"/>
          <w:lang w:eastAsia="en-US"/>
        </w:rPr>
        <w:t xml:space="preserve">It was </w:t>
      </w:r>
      <w:r w:rsidR="0015606F">
        <w:rPr>
          <w:rFonts w:ascii="Century Gothic" w:eastAsiaTheme="minorHAnsi" w:hAnsi="Century Gothic" w:cstheme="minorBidi"/>
          <w:color w:val="000000" w:themeColor="text1"/>
          <w:sz w:val="22"/>
          <w:szCs w:val="22"/>
          <w:lang w:eastAsia="en-US"/>
        </w:rPr>
        <w:t xml:space="preserve">further discussed that </w:t>
      </w:r>
      <w:r>
        <w:rPr>
          <w:rFonts w:ascii="Century Gothic" w:eastAsiaTheme="minorHAnsi" w:hAnsi="Century Gothic" w:cstheme="minorBidi"/>
          <w:color w:val="000000" w:themeColor="text1"/>
          <w:sz w:val="22"/>
          <w:szCs w:val="22"/>
          <w:lang w:eastAsia="en-US"/>
        </w:rPr>
        <w:t>where the decision is upheld, it seems unnecessary to advise the worker adverse information</w:t>
      </w:r>
      <w:r w:rsidR="0015606F">
        <w:rPr>
          <w:rFonts w:ascii="Century Gothic" w:eastAsiaTheme="minorHAnsi" w:hAnsi="Century Gothic" w:cstheme="minorBidi"/>
          <w:color w:val="000000" w:themeColor="text1"/>
          <w:sz w:val="22"/>
          <w:szCs w:val="22"/>
          <w:lang w:eastAsia="en-US"/>
        </w:rPr>
        <w:t xml:space="preserve"> when they are being informed by the Regulator</w:t>
      </w:r>
      <w:r>
        <w:rPr>
          <w:rFonts w:ascii="Century Gothic" w:eastAsiaTheme="minorHAnsi" w:hAnsi="Century Gothic" w:cstheme="minorBidi"/>
          <w:color w:val="000000" w:themeColor="text1"/>
          <w:sz w:val="22"/>
          <w:szCs w:val="22"/>
          <w:lang w:eastAsia="en-US"/>
        </w:rPr>
        <w:t xml:space="preserve"> </w:t>
      </w:r>
      <w:r w:rsidR="0015606F">
        <w:rPr>
          <w:rFonts w:ascii="Century Gothic" w:eastAsiaTheme="minorHAnsi" w:hAnsi="Century Gothic" w:cstheme="minorBidi"/>
          <w:color w:val="000000" w:themeColor="text1"/>
          <w:sz w:val="22"/>
          <w:szCs w:val="22"/>
          <w:lang w:eastAsia="en-US"/>
        </w:rPr>
        <w:t>a</w:t>
      </w:r>
      <w:r w:rsidR="00EF59AE">
        <w:rPr>
          <w:rFonts w:ascii="Century Gothic" w:eastAsiaTheme="minorHAnsi" w:hAnsi="Century Gothic" w:cstheme="minorBidi"/>
          <w:color w:val="000000" w:themeColor="text1"/>
          <w:sz w:val="22"/>
          <w:szCs w:val="22"/>
          <w:lang w:eastAsia="en-US"/>
        </w:rPr>
        <w:t>s</w:t>
      </w:r>
      <w:r w:rsidR="0015606F">
        <w:rPr>
          <w:rFonts w:ascii="Century Gothic" w:eastAsiaTheme="minorHAnsi" w:hAnsi="Century Gothic" w:cstheme="minorBidi"/>
          <w:color w:val="000000" w:themeColor="text1"/>
          <w:sz w:val="22"/>
          <w:szCs w:val="22"/>
          <w:lang w:eastAsia="en-US"/>
        </w:rPr>
        <w:t xml:space="preserve"> receiving multiple letters</w:t>
      </w:r>
      <w:r w:rsidR="00EF59AE">
        <w:rPr>
          <w:rFonts w:ascii="Century Gothic" w:eastAsiaTheme="minorHAnsi" w:hAnsi="Century Gothic" w:cstheme="minorBidi"/>
          <w:color w:val="000000" w:themeColor="text1"/>
          <w:sz w:val="22"/>
          <w:szCs w:val="22"/>
          <w:lang w:eastAsia="en-US"/>
        </w:rPr>
        <w:t xml:space="preserve"> could</w:t>
      </w:r>
      <w:r>
        <w:rPr>
          <w:rFonts w:ascii="Century Gothic" w:eastAsiaTheme="minorHAnsi" w:hAnsi="Century Gothic" w:cstheme="minorBidi"/>
          <w:color w:val="000000" w:themeColor="text1"/>
          <w:sz w:val="22"/>
          <w:szCs w:val="22"/>
          <w:lang w:eastAsia="en-US"/>
        </w:rPr>
        <w:t xml:space="preserve"> cause unintended stres</w:t>
      </w:r>
      <w:r w:rsidR="0015606F">
        <w:rPr>
          <w:rFonts w:ascii="Century Gothic" w:eastAsiaTheme="minorHAnsi" w:hAnsi="Century Gothic" w:cstheme="minorBidi"/>
          <w:color w:val="000000" w:themeColor="text1"/>
          <w:sz w:val="22"/>
          <w:szCs w:val="22"/>
          <w:lang w:eastAsia="en-US"/>
        </w:rPr>
        <w:t>s</w:t>
      </w:r>
      <w:r>
        <w:rPr>
          <w:rFonts w:ascii="Century Gothic" w:eastAsiaTheme="minorHAnsi" w:hAnsi="Century Gothic" w:cstheme="minorBidi"/>
          <w:color w:val="000000" w:themeColor="text1"/>
          <w:sz w:val="22"/>
          <w:szCs w:val="22"/>
          <w:lang w:eastAsia="en-US"/>
        </w:rPr>
        <w:t>.  It goes against the</w:t>
      </w:r>
      <w:r w:rsidR="0015606F" w:rsidRPr="0015606F">
        <w:rPr>
          <w:rFonts w:ascii="Century Gothic" w:eastAsiaTheme="minorHAnsi" w:hAnsi="Century Gothic" w:cstheme="minorBidi"/>
          <w:color w:val="000000" w:themeColor="text1"/>
          <w:sz w:val="22"/>
          <w:szCs w:val="22"/>
          <w:lang w:eastAsia="en-US"/>
        </w:rPr>
        <w:t xml:space="preserve"> </w:t>
      </w:r>
      <w:r w:rsidR="0015606F">
        <w:rPr>
          <w:rFonts w:ascii="Century Gothic" w:eastAsiaTheme="minorHAnsi" w:hAnsi="Century Gothic" w:cstheme="minorBidi"/>
          <w:color w:val="000000" w:themeColor="text1"/>
          <w:sz w:val="22"/>
          <w:szCs w:val="22"/>
          <w:lang w:eastAsia="en-US"/>
        </w:rPr>
        <w:t>Section 545 – 1b and 2b</w:t>
      </w:r>
      <w:r>
        <w:rPr>
          <w:rFonts w:ascii="Century Gothic" w:eastAsiaTheme="minorHAnsi" w:hAnsi="Century Gothic" w:cstheme="minorBidi"/>
          <w:color w:val="000000" w:themeColor="text1"/>
          <w:sz w:val="22"/>
          <w:szCs w:val="22"/>
          <w:lang w:eastAsia="en-US"/>
        </w:rPr>
        <w:t xml:space="preserve">.  Teys is currently challenging this information </w:t>
      </w:r>
      <w:r w:rsidR="0015606F">
        <w:rPr>
          <w:rFonts w:ascii="Century Gothic" w:eastAsiaTheme="minorHAnsi" w:hAnsi="Century Gothic" w:cstheme="minorBidi"/>
          <w:color w:val="000000" w:themeColor="text1"/>
          <w:sz w:val="22"/>
          <w:szCs w:val="22"/>
          <w:lang w:eastAsia="en-US"/>
        </w:rPr>
        <w:t xml:space="preserve">as part of their </w:t>
      </w:r>
      <w:proofErr w:type="spellStart"/>
      <w:r w:rsidR="0015606F">
        <w:rPr>
          <w:rFonts w:ascii="Century Gothic" w:eastAsiaTheme="minorHAnsi" w:hAnsi="Century Gothic" w:cstheme="minorBidi"/>
          <w:color w:val="000000" w:themeColor="text1"/>
          <w:sz w:val="22"/>
          <w:szCs w:val="22"/>
          <w:lang w:eastAsia="en-US"/>
        </w:rPr>
        <w:t>mid term</w:t>
      </w:r>
      <w:proofErr w:type="spellEnd"/>
      <w:r w:rsidR="0015606F">
        <w:rPr>
          <w:rFonts w:ascii="Century Gothic" w:eastAsiaTheme="minorHAnsi" w:hAnsi="Century Gothic" w:cstheme="minorBidi"/>
          <w:color w:val="000000" w:themeColor="text1"/>
          <w:sz w:val="22"/>
          <w:szCs w:val="22"/>
          <w:lang w:eastAsia="en-US"/>
        </w:rPr>
        <w:t xml:space="preserve"> audit </w:t>
      </w:r>
      <w:r>
        <w:rPr>
          <w:rFonts w:ascii="Century Gothic" w:eastAsiaTheme="minorHAnsi" w:hAnsi="Century Gothic" w:cstheme="minorBidi"/>
          <w:color w:val="000000" w:themeColor="text1"/>
          <w:sz w:val="22"/>
          <w:szCs w:val="22"/>
          <w:lang w:eastAsia="en-US"/>
        </w:rPr>
        <w:t xml:space="preserve">and awaiting information from the Regulator.  </w:t>
      </w:r>
    </w:p>
    <w:p w14:paraId="1A785F99" w14:textId="16F83B70" w:rsidR="00FD4D0B" w:rsidRDefault="00FD4D0B"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p>
    <w:p w14:paraId="4C0CFCC5" w14:textId="59BC89AF" w:rsidR="00FD4D0B" w:rsidRDefault="0015606F"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r>
        <w:rPr>
          <w:rFonts w:ascii="Century Gothic" w:eastAsiaTheme="minorHAnsi" w:hAnsi="Century Gothic" w:cstheme="minorBidi"/>
          <w:color w:val="000000" w:themeColor="text1"/>
          <w:sz w:val="22"/>
          <w:szCs w:val="22"/>
          <w:lang w:eastAsia="en-US"/>
        </w:rPr>
        <w:t xml:space="preserve">ASIEQ has been informed that on the 12 month anniversary of the Audit, further consultation will be held and these are issues that should be raised.  This will also be raised at the next </w:t>
      </w:r>
      <w:r w:rsidR="00EF59AE">
        <w:rPr>
          <w:rFonts w:ascii="Century Gothic" w:eastAsiaTheme="minorHAnsi" w:hAnsi="Century Gothic" w:cstheme="minorBidi"/>
          <w:color w:val="000000" w:themeColor="text1"/>
          <w:sz w:val="22"/>
          <w:szCs w:val="22"/>
          <w:lang w:eastAsia="en-US"/>
        </w:rPr>
        <w:t xml:space="preserve">ASIEQ </w:t>
      </w:r>
      <w:r>
        <w:rPr>
          <w:rFonts w:ascii="Century Gothic" w:eastAsiaTheme="minorHAnsi" w:hAnsi="Century Gothic" w:cstheme="minorBidi"/>
          <w:color w:val="000000" w:themeColor="text1"/>
          <w:sz w:val="22"/>
          <w:szCs w:val="22"/>
          <w:lang w:eastAsia="en-US"/>
        </w:rPr>
        <w:t xml:space="preserve">meeting with the WCRS.  Members were reminded to submit any issues they would like raised </w:t>
      </w:r>
      <w:r w:rsidR="00EF59AE">
        <w:rPr>
          <w:rFonts w:ascii="Century Gothic" w:eastAsiaTheme="minorHAnsi" w:hAnsi="Century Gothic" w:cstheme="minorBidi"/>
          <w:color w:val="000000" w:themeColor="text1"/>
          <w:sz w:val="22"/>
          <w:szCs w:val="22"/>
          <w:lang w:eastAsia="en-US"/>
        </w:rPr>
        <w:t>a</w:t>
      </w:r>
      <w:r>
        <w:rPr>
          <w:rFonts w:ascii="Century Gothic" w:eastAsiaTheme="minorHAnsi" w:hAnsi="Century Gothic" w:cstheme="minorBidi"/>
          <w:color w:val="000000" w:themeColor="text1"/>
          <w:sz w:val="22"/>
          <w:szCs w:val="22"/>
          <w:lang w:eastAsia="en-US"/>
        </w:rPr>
        <w:t xml:space="preserve">nd this can be done anonymously. </w:t>
      </w:r>
    </w:p>
    <w:p w14:paraId="286B1FE7" w14:textId="77777777" w:rsidR="00F11856" w:rsidRDefault="00F11856"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b/>
          <w:bCs/>
          <w:color w:val="003473"/>
          <w:sz w:val="22"/>
          <w:szCs w:val="22"/>
          <w:lang w:eastAsia="en-US"/>
        </w:rPr>
      </w:pPr>
    </w:p>
    <w:p w14:paraId="7A707589" w14:textId="77777777" w:rsidR="00EF59AE" w:rsidRDefault="00EF59AE"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b/>
          <w:bCs/>
          <w:color w:val="003473"/>
          <w:sz w:val="22"/>
          <w:szCs w:val="22"/>
          <w:lang w:eastAsia="en-US"/>
        </w:rPr>
      </w:pPr>
    </w:p>
    <w:p w14:paraId="0346ED74" w14:textId="0FD85CE5" w:rsidR="00AC7DF8" w:rsidRPr="00AC7DF8" w:rsidRDefault="00EA59B1"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b/>
          <w:bCs/>
          <w:color w:val="003473"/>
          <w:sz w:val="22"/>
          <w:szCs w:val="22"/>
          <w:lang w:eastAsia="en-US"/>
        </w:rPr>
      </w:pPr>
      <w:r w:rsidRPr="00AC7DF8">
        <w:rPr>
          <w:rFonts w:ascii="Century Gothic" w:eastAsiaTheme="minorHAnsi" w:hAnsi="Century Gothic" w:cstheme="minorBidi"/>
          <w:b/>
          <w:bCs/>
          <w:color w:val="003473"/>
          <w:sz w:val="22"/>
          <w:szCs w:val="22"/>
          <w:lang w:eastAsia="en-US"/>
        </w:rPr>
        <w:t>Professional Development Event</w:t>
      </w:r>
    </w:p>
    <w:p w14:paraId="7E9C1521" w14:textId="77777777" w:rsidR="00AC7DF8" w:rsidRDefault="00AC7DF8"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p>
    <w:p w14:paraId="14541F30" w14:textId="492B8228" w:rsidR="00EA59B1" w:rsidRDefault="00EA59B1"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r>
        <w:rPr>
          <w:rFonts w:ascii="Century Gothic" w:eastAsiaTheme="minorHAnsi" w:hAnsi="Century Gothic" w:cstheme="minorBidi"/>
          <w:color w:val="000000" w:themeColor="text1"/>
          <w:sz w:val="22"/>
          <w:szCs w:val="22"/>
          <w:lang w:eastAsia="en-US"/>
        </w:rPr>
        <w:t xml:space="preserve">Louisa encouraged all members to attend the </w:t>
      </w:r>
      <w:proofErr w:type="spellStart"/>
      <w:r w:rsidR="00AC7DF8" w:rsidRPr="00AC7DF8">
        <w:rPr>
          <w:rFonts w:ascii="Century Gothic" w:eastAsiaTheme="minorHAnsi" w:hAnsi="Century Gothic" w:cstheme="minorBidi"/>
          <w:color w:val="000000" w:themeColor="text1"/>
          <w:sz w:val="22"/>
          <w:szCs w:val="22"/>
          <w:lang w:eastAsia="en-US"/>
        </w:rPr>
        <w:t>Recovre’s</w:t>
      </w:r>
      <w:proofErr w:type="spellEnd"/>
      <w:r w:rsidR="00AC7DF8" w:rsidRPr="00AC7DF8">
        <w:rPr>
          <w:rFonts w:ascii="Century Gothic" w:eastAsiaTheme="minorHAnsi" w:hAnsi="Century Gothic" w:cstheme="minorBidi"/>
          <w:color w:val="000000" w:themeColor="text1"/>
          <w:sz w:val="22"/>
          <w:szCs w:val="22"/>
          <w:lang w:eastAsia="en-US"/>
        </w:rPr>
        <w:t xml:space="preserve"> Pain Program: Resolve, by </w:t>
      </w:r>
      <w:proofErr w:type="spellStart"/>
      <w:r w:rsidR="00AC7DF8" w:rsidRPr="00AC7DF8">
        <w:rPr>
          <w:rFonts w:ascii="Century Gothic" w:eastAsiaTheme="minorHAnsi" w:hAnsi="Century Gothic" w:cstheme="minorBidi"/>
          <w:color w:val="000000" w:themeColor="text1"/>
          <w:sz w:val="22"/>
          <w:szCs w:val="22"/>
          <w:lang w:eastAsia="en-US"/>
        </w:rPr>
        <w:t>Amelio</w:t>
      </w:r>
      <w:proofErr w:type="spellEnd"/>
      <w:r w:rsidR="00AC7DF8" w:rsidRPr="00AC7DF8">
        <w:rPr>
          <w:rFonts w:ascii="Century Gothic" w:eastAsiaTheme="minorHAnsi" w:hAnsi="Century Gothic" w:cstheme="minorBidi"/>
          <w:color w:val="000000" w:themeColor="text1"/>
          <w:sz w:val="22"/>
          <w:szCs w:val="22"/>
          <w:lang w:eastAsia="en-US"/>
        </w:rPr>
        <w:t xml:space="preserve"> Health</w:t>
      </w:r>
      <w:r w:rsidR="00AC7DF8">
        <w:rPr>
          <w:rFonts w:ascii="Century Gothic" w:eastAsiaTheme="minorHAnsi" w:hAnsi="Century Gothic" w:cstheme="minorBidi"/>
          <w:color w:val="000000" w:themeColor="text1"/>
          <w:sz w:val="22"/>
          <w:szCs w:val="22"/>
          <w:lang w:eastAsia="en-US"/>
        </w:rPr>
        <w:t xml:space="preserve"> session next Wednesday 25 August at 9.30am.  Registrations can be made via the Secretariat.</w:t>
      </w:r>
    </w:p>
    <w:p w14:paraId="2C743695" w14:textId="77777777" w:rsidR="00532EFF" w:rsidRPr="00532EFF" w:rsidRDefault="00532EFF" w:rsidP="00532EFF">
      <w:pPr>
        <w:pStyle w:val="NormalWeb"/>
        <w:shd w:val="clear" w:color="auto" w:fill="FFFFFF"/>
        <w:spacing w:before="0" w:beforeAutospacing="0" w:after="0" w:afterAutospacing="0"/>
        <w:jc w:val="both"/>
        <w:textAlignment w:val="baseline"/>
        <w:rPr>
          <w:rFonts w:ascii="Century Gothic" w:eastAsiaTheme="minorHAnsi" w:hAnsi="Century Gothic" w:cstheme="minorBidi"/>
          <w:color w:val="000000" w:themeColor="text1"/>
          <w:sz w:val="22"/>
          <w:szCs w:val="22"/>
          <w:lang w:eastAsia="en-US"/>
        </w:rPr>
      </w:pPr>
    </w:p>
    <w:p w14:paraId="3A0539CD" w14:textId="77777777" w:rsidR="00804416" w:rsidRDefault="00804416" w:rsidP="00F72F24">
      <w:pPr>
        <w:pStyle w:val="NoSpacing"/>
        <w:jc w:val="both"/>
        <w:rPr>
          <w:color w:val="000000" w:themeColor="text1"/>
        </w:rPr>
      </w:pPr>
    </w:p>
    <w:p w14:paraId="0D2AF68B" w14:textId="75B070B2" w:rsidR="005E7744" w:rsidRDefault="004721E9" w:rsidP="00F72F24">
      <w:pPr>
        <w:pStyle w:val="NoSpacing"/>
        <w:jc w:val="both"/>
        <w:rPr>
          <w:color w:val="000000" w:themeColor="text1"/>
        </w:rPr>
      </w:pPr>
      <w:r w:rsidRPr="005E7744">
        <w:rPr>
          <w:b/>
          <w:bCs/>
          <w:color w:val="003473"/>
          <w:sz w:val="28"/>
          <w:szCs w:val="28"/>
        </w:rPr>
        <w:t>Next Meeting</w:t>
      </w:r>
      <w:r>
        <w:rPr>
          <w:color w:val="000000" w:themeColor="text1"/>
        </w:rPr>
        <w:t xml:space="preserve"> </w:t>
      </w:r>
      <w:r>
        <w:rPr>
          <w:color w:val="000000" w:themeColor="text1"/>
        </w:rPr>
        <w:tab/>
      </w:r>
    </w:p>
    <w:p w14:paraId="74D0043D" w14:textId="42D4D234" w:rsidR="00892667" w:rsidRDefault="00692F49" w:rsidP="00892667">
      <w:pPr>
        <w:pStyle w:val="NoSpacing"/>
        <w:jc w:val="both"/>
        <w:rPr>
          <w:color w:val="000000" w:themeColor="text1"/>
        </w:rPr>
      </w:pPr>
      <w:r>
        <w:rPr>
          <w:color w:val="000000" w:themeColor="text1"/>
        </w:rPr>
        <w:br/>
      </w:r>
      <w:r w:rsidR="0025706B">
        <w:rPr>
          <w:color w:val="000000" w:themeColor="text1"/>
        </w:rPr>
        <w:t>The next General meeting and forum will be held on</w:t>
      </w:r>
      <w:r w:rsidR="00CE77B9">
        <w:rPr>
          <w:color w:val="000000" w:themeColor="text1"/>
        </w:rPr>
        <w:t xml:space="preserve"> Wednesday </w:t>
      </w:r>
      <w:r w:rsidR="0098550E">
        <w:rPr>
          <w:color w:val="000000" w:themeColor="text1"/>
        </w:rPr>
        <w:t xml:space="preserve">17 November and a decision will be made closer to the time as to whether it will be face to face, virtual or both.  The AGM dates had been tabled above. </w:t>
      </w:r>
    </w:p>
    <w:p w14:paraId="4346A838" w14:textId="08B04A62" w:rsidR="00D64E63" w:rsidRDefault="00D64E63" w:rsidP="00F72F24">
      <w:pPr>
        <w:pStyle w:val="NoSpacing"/>
        <w:jc w:val="both"/>
        <w:rPr>
          <w:color w:val="000000" w:themeColor="text1"/>
        </w:rPr>
      </w:pPr>
    </w:p>
    <w:p w14:paraId="6E224380" w14:textId="338484A8" w:rsidR="00D64E63" w:rsidRDefault="00D64E63" w:rsidP="00F72F24">
      <w:pPr>
        <w:pStyle w:val="NoSpacing"/>
        <w:jc w:val="both"/>
        <w:rPr>
          <w:color w:val="000000" w:themeColor="text1"/>
        </w:rPr>
      </w:pPr>
    </w:p>
    <w:p w14:paraId="076A6926" w14:textId="77777777" w:rsidR="00FD4D0B" w:rsidRDefault="00FD4D0B">
      <w:pPr>
        <w:rPr>
          <w:b/>
          <w:bCs/>
          <w:color w:val="003473"/>
          <w:sz w:val="28"/>
          <w:szCs w:val="28"/>
        </w:rPr>
      </w:pPr>
      <w:r>
        <w:rPr>
          <w:b/>
          <w:bCs/>
          <w:color w:val="003473"/>
          <w:sz w:val="28"/>
          <w:szCs w:val="28"/>
        </w:rPr>
        <w:br w:type="page"/>
      </w:r>
    </w:p>
    <w:p w14:paraId="0958A2A8" w14:textId="40368A74" w:rsidR="008574FA" w:rsidRDefault="008574FA" w:rsidP="00F72F24">
      <w:pPr>
        <w:pStyle w:val="NoSpacing"/>
        <w:jc w:val="both"/>
        <w:rPr>
          <w:b/>
          <w:bCs/>
          <w:color w:val="003473"/>
          <w:sz w:val="28"/>
          <w:szCs w:val="28"/>
        </w:rPr>
      </w:pPr>
      <w:r w:rsidRPr="00F65E6B">
        <w:rPr>
          <w:b/>
          <w:bCs/>
          <w:color w:val="003473"/>
          <w:sz w:val="28"/>
          <w:szCs w:val="28"/>
        </w:rPr>
        <w:lastRenderedPageBreak/>
        <w:t xml:space="preserve">Appendix 1 – </w:t>
      </w:r>
      <w:r w:rsidR="00F65E6B" w:rsidRPr="00F65E6B">
        <w:rPr>
          <w:b/>
          <w:bCs/>
          <w:color w:val="003473"/>
          <w:sz w:val="28"/>
          <w:szCs w:val="28"/>
        </w:rPr>
        <w:t xml:space="preserve">Meeting </w:t>
      </w:r>
      <w:r w:rsidRPr="00F65E6B">
        <w:rPr>
          <w:b/>
          <w:bCs/>
          <w:color w:val="003473"/>
          <w:sz w:val="28"/>
          <w:szCs w:val="28"/>
        </w:rPr>
        <w:t>Attendees</w:t>
      </w:r>
    </w:p>
    <w:p w14:paraId="16CBD470" w14:textId="77777777" w:rsidR="0074217D" w:rsidRPr="00141279" w:rsidRDefault="0074217D" w:rsidP="00F72F24">
      <w:pPr>
        <w:pStyle w:val="NoSpacing"/>
        <w:jc w:val="both"/>
        <w:rPr>
          <w:b/>
          <w:bCs/>
          <w:color w:val="003473"/>
          <w:sz w:val="28"/>
          <w:szCs w:val="28"/>
        </w:rPr>
      </w:pPr>
    </w:p>
    <w:tbl>
      <w:tblPr>
        <w:tblW w:w="7716" w:type="dxa"/>
        <w:tblLook w:val="04A0" w:firstRow="1" w:lastRow="0" w:firstColumn="1" w:lastColumn="0" w:noHBand="0" w:noVBand="1"/>
      </w:tblPr>
      <w:tblGrid>
        <w:gridCol w:w="1418"/>
        <w:gridCol w:w="1622"/>
        <w:gridCol w:w="4676"/>
      </w:tblGrid>
      <w:tr w:rsidR="0098550E" w:rsidRPr="0098550E" w14:paraId="2CF75B74" w14:textId="77777777" w:rsidTr="0098550E">
        <w:trPr>
          <w:trHeight w:val="264"/>
        </w:trPr>
        <w:tc>
          <w:tcPr>
            <w:tcW w:w="1418" w:type="dxa"/>
            <w:tcBorders>
              <w:top w:val="nil"/>
              <w:left w:val="nil"/>
              <w:bottom w:val="nil"/>
              <w:right w:val="nil"/>
            </w:tcBorders>
            <w:shd w:val="clear" w:color="auto" w:fill="auto"/>
            <w:noWrap/>
            <w:vAlign w:val="bottom"/>
            <w:hideMark/>
          </w:tcPr>
          <w:p w14:paraId="05DB0D99"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Michelle</w:t>
            </w:r>
          </w:p>
        </w:tc>
        <w:tc>
          <w:tcPr>
            <w:tcW w:w="1622" w:type="dxa"/>
            <w:tcBorders>
              <w:top w:val="nil"/>
              <w:left w:val="nil"/>
              <w:bottom w:val="nil"/>
              <w:right w:val="nil"/>
            </w:tcBorders>
            <w:shd w:val="clear" w:color="auto" w:fill="auto"/>
            <w:noWrap/>
            <w:vAlign w:val="bottom"/>
            <w:hideMark/>
          </w:tcPr>
          <w:p w14:paraId="3FA55FAE"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Ware</w:t>
            </w:r>
          </w:p>
        </w:tc>
        <w:tc>
          <w:tcPr>
            <w:tcW w:w="4676" w:type="dxa"/>
            <w:tcBorders>
              <w:top w:val="nil"/>
              <w:left w:val="nil"/>
              <w:bottom w:val="nil"/>
              <w:right w:val="nil"/>
            </w:tcBorders>
            <w:shd w:val="clear" w:color="auto" w:fill="auto"/>
            <w:noWrap/>
            <w:vAlign w:val="bottom"/>
            <w:hideMark/>
          </w:tcPr>
          <w:p w14:paraId="4654596C"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Allianz</w:t>
            </w:r>
          </w:p>
        </w:tc>
      </w:tr>
      <w:tr w:rsidR="0098550E" w:rsidRPr="0098550E" w14:paraId="09044F4C" w14:textId="77777777" w:rsidTr="0098550E">
        <w:trPr>
          <w:trHeight w:val="276"/>
        </w:trPr>
        <w:tc>
          <w:tcPr>
            <w:tcW w:w="1418" w:type="dxa"/>
            <w:tcBorders>
              <w:top w:val="nil"/>
              <w:left w:val="nil"/>
              <w:bottom w:val="nil"/>
              <w:right w:val="nil"/>
            </w:tcBorders>
            <w:shd w:val="clear" w:color="auto" w:fill="auto"/>
            <w:noWrap/>
            <w:vAlign w:val="bottom"/>
            <w:hideMark/>
          </w:tcPr>
          <w:p w14:paraId="287C351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Trinity</w:t>
            </w:r>
          </w:p>
        </w:tc>
        <w:tc>
          <w:tcPr>
            <w:tcW w:w="1622" w:type="dxa"/>
            <w:tcBorders>
              <w:top w:val="nil"/>
              <w:left w:val="nil"/>
              <w:bottom w:val="nil"/>
              <w:right w:val="nil"/>
            </w:tcBorders>
            <w:shd w:val="clear" w:color="auto" w:fill="auto"/>
            <w:noWrap/>
            <w:vAlign w:val="bottom"/>
            <w:hideMark/>
          </w:tcPr>
          <w:p w14:paraId="400DF69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McKenzie</w:t>
            </w:r>
          </w:p>
        </w:tc>
        <w:tc>
          <w:tcPr>
            <w:tcW w:w="4676" w:type="dxa"/>
            <w:tcBorders>
              <w:top w:val="nil"/>
              <w:left w:val="nil"/>
              <w:bottom w:val="nil"/>
              <w:right w:val="nil"/>
            </w:tcBorders>
            <w:shd w:val="clear" w:color="auto" w:fill="auto"/>
            <w:noWrap/>
            <w:vAlign w:val="bottom"/>
            <w:hideMark/>
          </w:tcPr>
          <w:p w14:paraId="72BAF2D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Arnotts Biscuits Limited</w:t>
            </w:r>
          </w:p>
        </w:tc>
      </w:tr>
      <w:tr w:rsidR="0098550E" w:rsidRPr="0098550E" w14:paraId="19E48B74" w14:textId="77777777" w:rsidTr="0098550E">
        <w:trPr>
          <w:trHeight w:val="276"/>
        </w:trPr>
        <w:tc>
          <w:tcPr>
            <w:tcW w:w="1418" w:type="dxa"/>
            <w:tcBorders>
              <w:top w:val="nil"/>
              <w:left w:val="nil"/>
              <w:bottom w:val="nil"/>
              <w:right w:val="nil"/>
            </w:tcBorders>
            <w:shd w:val="clear" w:color="auto" w:fill="auto"/>
            <w:noWrap/>
            <w:vAlign w:val="bottom"/>
            <w:hideMark/>
          </w:tcPr>
          <w:p w14:paraId="0562DAD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 xml:space="preserve">Danielle </w:t>
            </w:r>
          </w:p>
        </w:tc>
        <w:tc>
          <w:tcPr>
            <w:tcW w:w="1622" w:type="dxa"/>
            <w:tcBorders>
              <w:top w:val="nil"/>
              <w:left w:val="nil"/>
              <w:bottom w:val="nil"/>
              <w:right w:val="nil"/>
            </w:tcBorders>
            <w:shd w:val="clear" w:color="auto" w:fill="auto"/>
            <w:noWrap/>
            <w:vAlign w:val="bottom"/>
            <w:hideMark/>
          </w:tcPr>
          <w:p w14:paraId="3C7362B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Bolton</w:t>
            </w:r>
          </w:p>
        </w:tc>
        <w:tc>
          <w:tcPr>
            <w:tcW w:w="4676" w:type="dxa"/>
            <w:tcBorders>
              <w:top w:val="nil"/>
              <w:left w:val="nil"/>
              <w:bottom w:val="nil"/>
              <w:right w:val="nil"/>
            </w:tcBorders>
            <w:shd w:val="clear" w:color="auto" w:fill="auto"/>
            <w:noWrap/>
            <w:vAlign w:val="bottom"/>
            <w:hideMark/>
          </w:tcPr>
          <w:p w14:paraId="319E1DA8"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ASIEQ</w:t>
            </w:r>
          </w:p>
        </w:tc>
      </w:tr>
      <w:tr w:rsidR="0098550E" w:rsidRPr="0098550E" w14:paraId="062499BB" w14:textId="77777777" w:rsidTr="0098550E">
        <w:trPr>
          <w:trHeight w:val="276"/>
        </w:trPr>
        <w:tc>
          <w:tcPr>
            <w:tcW w:w="1418" w:type="dxa"/>
            <w:tcBorders>
              <w:top w:val="nil"/>
              <w:left w:val="nil"/>
              <w:bottom w:val="nil"/>
              <w:right w:val="nil"/>
            </w:tcBorders>
            <w:shd w:val="clear" w:color="auto" w:fill="auto"/>
            <w:noWrap/>
            <w:vAlign w:val="bottom"/>
            <w:hideMark/>
          </w:tcPr>
          <w:p w14:paraId="6FC69750"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Stephanie</w:t>
            </w:r>
          </w:p>
        </w:tc>
        <w:tc>
          <w:tcPr>
            <w:tcW w:w="1622" w:type="dxa"/>
            <w:tcBorders>
              <w:top w:val="nil"/>
              <w:left w:val="nil"/>
              <w:bottom w:val="nil"/>
              <w:right w:val="nil"/>
            </w:tcBorders>
            <w:shd w:val="clear" w:color="auto" w:fill="auto"/>
            <w:noWrap/>
            <w:vAlign w:val="bottom"/>
            <w:hideMark/>
          </w:tcPr>
          <w:p w14:paraId="30A7BE6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Naidoo</w:t>
            </w:r>
          </w:p>
        </w:tc>
        <w:tc>
          <w:tcPr>
            <w:tcW w:w="4676" w:type="dxa"/>
            <w:tcBorders>
              <w:top w:val="nil"/>
              <w:left w:val="nil"/>
              <w:bottom w:val="nil"/>
              <w:right w:val="nil"/>
            </w:tcBorders>
            <w:shd w:val="clear" w:color="auto" w:fill="auto"/>
            <w:noWrap/>
            <w:vAlign w:val="bottom"/>
            <w:hideMark/>
          </w:tcPr>
          <w:p w14:paraId="2E40C725"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Aurizon</w:t>
            </w:r>
          </w:p>
        </w:tc>
      </w:tr>
      <w:tr w:rsidR="0098550E" w:rsidRPr="0098550E" w14:paraId="0917F76A" w14:textId="77777777" w:rsidTr="0098550E">
        <w:trPr>
          <w:trHeight w:val="276"/>
        </w:trPr>
        <w:tc>
          <w:tcPr>
            <w:tcW w:w="1418" w:type="dxa"/>
            <w:tcBorders>
              <w:top w:val="nil"/>
              <w:left w:val="nil"/>
              <w:bottom w:val="nil"/>
              <w:right w:val="nil"/>
            </w:tcBorders>
            <w:shd w:val="clear" w:color="auto" w:fill="auto"/>
            <w:noWrap/>
            <w:vAlign w:val="bottom"/>
            <w:hideMark/>
          </w:tcPr>
          <w:p w14:paraId="452A52C1"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Cara</w:t>
            </w:r>
          </w:p>
        </w:tc>
        <w:tc>
          <w:tcPr>
            <w:tcW w:w="1622" w:type="dxa"/>
            <w:tcBorders>
              <w:top w:val="nil"/>
              <w:left w:val="nil"/>
              <w:bottom w:val="nil"/>
              <w:right w:val="nil"/>
            </w:tcBorders>
            <w:shd w:val="clear" w:color="auto" w:fill="auto"/>
            <w:noWrap/>
            <w:vAlign w:val="bottom"/>
            <w:hideMark/>
          </w:tcPr>
          <w:p w14:paraId="03B59C5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Williams</w:t>
            </w:r>
          </w:p>
        </w:tc>
        <w:tc>
          <w:tcPr>
            <w:tcW w:w="4676" w:type="dxa"/>
            <w:tcBorders>
              <w:top w:val="nil"/>
              <w:left w:val="nil"/>
              <w:bottom w:val="nil"/>
              <w:right w:val="nil"/>
            </w:tcBorders>
            <w:shd w:val="clear" w:color="auto" w:fill="auto"/>
            <w:noWrap/>
            <w:vAlign w:val="bottom"/>
            <w:hideMark/>
          </w:tcPr>
          <w:p w14:paraId="693A9FF9"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Bolton Clarke</w:t>
            </w:r>
          </w:p>
        </w:tc>
      </w:tr>
      <w:tr w:rsidR="0098550E" w:rsidRPr="0098550E" w14:paraId="1BA83090" w14:textId="77777777" w:rsidTr="0098550E">
        <w:trPr>
          <w:trHeight w:val="276"/>
        </w:trPr>
        <w:tc>
          <w:tcPr>
            <w:tcW w:w="1418" w:type="dxa"/>
            <w:tcBorders>
              <w:top w:val="nil"/>
              <w:left w:val="nil"/>
              <w:bottom w:val="nil"/>
              <w:right w:val="nil"/>
            </w:tcBorders>
            <w:shd w:val="clear" w:color="auto" w:fill="auto"/>
            <w:noWrap/>
            <w:vAlign w:val="bottom"/>
            <w:hideMark/>
          </w:tcPr>
          <w:p w14:paraId="777B5CD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Katerina</w:t>
            </w:r>
          </w:p>
        </w:tc>
        <w:tc>
          <w:tcPr>
            <w:tcW w:w="1622" w:type="dxa"/>
            <w:tcBorders>
              <w:top w:val="nil"/>
              <w:left w:val="nil"/>
              <w:bottom w:val="nil"/>
              <w:right w:val="nil"/>
            </w:tcBorders>
            <w:shd w:val="clear" w:color="auto" w:fill="auto"/>
            <w:noWrap/>
            <w:vAlign w:val="bottom"/>
            <w:hideMark/>
          </w:tcPr>
          <w:p w14:paraId="52A4D0C9"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Glassock</w:t>
            </w:r>
          </w:p>
        </w:tc>
        <w:tc>
          <w:tcPr>
            <w:tcW w:w="4676" w:type="dxa"/>
            <w:tcBorders>
              <w:top w:val="nil"/>
              <w:left w:val="nil"/>
              <w:bottom w:val="nil"/>
              <w:right w:val="nil"/>
            </w:tcBorders>
            <w:shd w:val="clear" w:color="auto" w:fill="auto"/>
            <w:noWrap/>
            <w:vAlign w:val="bottom"/>
            <w:hideMark/>
          </w:tcPr>
          <w:p w14:paraId="17EA8976"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Brisbane City Council</w:t>
            </w:r>
          </w:p>
        </w:tc>
      </w:tr>
      <w:tr w:rsidR="0098550E" w:rsidRPr="0098550E" w14:paraId="62B84FED" w14:textId="77777777" w:rsidTr="0098550E">
        <w:trPr>
          <w:trHeight w:val="276"/>
        </w:trPr>
        <w:tc>
          <w:tcPr>
            <w:tcW w:w="1418" w:type="dxa"/>
            <w:tcBorders>
              <w:top w:val="nil"/>
              <w:left w:val="nil"/>
              <w:bottom w:val="nil"/>
              <w:right w:val="nil"/>
            </w:tcBorders>
            <w:shd w:val="clear" w:color="auto" w:fill="auto"/>
            <w:noWrap/>
            <w:vAlign w:val="bottom"/>
            <w:hideMark/>
          </w:tcPr>
          <w:p w14:paraId="1E5BBCB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David</w:t>
            </w:r>
          </w:p>
        </w:tc>
        <w:tc>
          <w:tcPr>
            <w:tcW w:w="1622" w:type="dxa"/>
            <w:tcBorders>
              <w:top w:val="nil"/>
              <w:left w:val="nil"/>
              <w:bottom w:val="nil"/>
              <w:right w:val="nil"/>
            </w:tcBorders>
            <w:shd w:val="clear" w:color="auto" w:fill="auto"/>
            <w:noWrap/>
            <w:vAlign w:val="bottom"/>
            <w:hideMark/>
          </w:tcPr>
          <w:p w14:paraId="40644985"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Gomulka</w:t>
            </w:r>
          </w:p>
        </w:tc>
        <w:tc>
          <w:tcPr>
            <w:tcW w:w="4676" w:type="dxa"/>
            <w:tcBorders>
              <w:top w:val="nil"/>
              <w:left w:val="nil"/>
              <w:bottom w:val="nil"/>
              <w:right w:val="nil"/>
            </w:tcBorders>
            <w:shd w:val="clear" w:color="auto" w:fill="auto"/>
            <w:noWrap/>
            <w:vAlign w:val="bottom"/>
            <w:hideMark/>
          </w:tcPr>
          <w:p w14:paraId="6265494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Brisbane City Council</w:t>
            </w:r>
          </w:p>
        </w:tc>
      </w:tr>
      <w:tr w:rsidR="0098550E" w:rsidRPr="0098550E" w14:paraId="3E382BE7" w14:textId="77777777" w:rsidTr="0098550E">
        <w:trPr>
          <w:trHeight w:val="276"/>
        </w:trPr>
        <w:tc>
          <w:tcPr>
            <w:tcW w:w="1418" w:type="dxa"/>
            <w:tcBorders>
              <w:top w:val="nil"/>
              <w:left w:val="nil"/>
              <w:bottom w:val="nil"/>
              <w:right w:val="nil"/>
            </w:tcBorders>
            <w:shd w:val="clear" w:color="auto" w:fill="auto"/>
            <w:noWrap/>
            <w:vAlign w:val="bottom"/>
            <w:hideMark/>
          </w:tcPr>
          <w:p w14:paraId="53DF26F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Kylie</w:t>
            </w:r>
          </w:p>
        </w:tc>
        <w:tc>
          <w:tcPr>
            <w:tcW w:w="1622" w:type="dxa"/>
            <w:tcBorders>
              <w:top w:val="nil"/>
              <w:left w:val="nil"/>
              <w:bottom w:val="nil"/>
              <w:right w:val="nil"/>
            </w:tcBorders>
            <w:shd w:val="clear" w:color="auto" w:fill="auto"/>
            <w:noWrap/>
            <w:vAlign w:val="bottom"/>
            <w:hideMark/>
          </w:tcPr>
          <w:p w14:paraId="32E6B2D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Howard</w:t>
            </w:r>
          </w:p>
        </w:tc>
        <w:tc>
          <w:tcPr>
            <w:tcW w:w="4676" w:type="dxa"/>
            <w:tcBorders>
              <w:top w:val="nil"/>
              <w:left w:val="nil"/>
              <w:bottom w:val="nil"/>
              <w:right w:val="nil"/>
            </w:tcBorders>
            <w:shd w:val="clear" w:color="auto" w:fill="auto"/>
            <w:noWrap/>
            <w:vAlign w:val="bottom"/>
            <w:hideMark/>
          </w:tcPr>
          <w:p w14:paraId="5767A52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Brisbane City Council</w:t>
            </w:r>
          </w:p>
        </w:tc>
      </w:tr>
      <w:tr w:rsidR="0098550E" w:rsidRPr="0098550E" w14:paraId="2D773890" w14:textId="77777777" w:rsidTr="0098550E">
        <w:trPr>
          <w:trHeight w:val="276"/>
        </w:trPr>
        <w:tc>
          <w:tcPr>
            <w:tcW w:w="1418" w:type="dxa"/>
            <w:tcBorders>
              <w:top w:val="nil"/>
              <w:left w:val="nil"/>
              <w:bottom w:val="nil"/>
              <w:right w:val="nil"/>
            </w:tcBorders>
            <w:shd w:val="clear" w:color="auto" w:fill="auto"/>
            <w:noWrap/>
            <w:vAlign w:val="bottom"/>
            <w:hideMark/>
          </w:tcPr>
          <w:p w14:paraId="0BF90920"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Andrew</w:t>
            </w:r>
          </w:p>
        </w:tc>
        <w:tc>
          <w:tcPr>
            <w:tcW w:w="1622" w:type="dxa"/>
            <w:tcBorders>
              <w:top w:val="nil"/>
              <w:left w:val="nil"/>
              <w:bottom w:val="nil"/>
              <w:right w:val="nil"/>
            </w:tcBorders>
            <w:shd w:val="clear" w:color="auto" w:fill="auto"/>
            <w:noWrap/>
            <w:vAlign w:val="bottom"/>
            <w:hideMark/>
          </w:tcPr>
          <w:p w14:paraId="6BDFB9A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Murrell</w:t>
            </w:r>
          </w:p>
        </w:tc>
        <w:tc>
          <w:tcPr>
            <w:tcW w:w="4676" w:type="dxa"/>
            <w:tcBorders>
              <w:top w:val="nil"/>
              <w:left w:val="nil"/>
              <w:bottom w:val="nil"/>
              <w:right w:val="nil"/>
            </w:tcBorders>
            <w:shd w:val="clear" w:color="auto" w:fill="auto"/>
            <w:noWrap/>
            <w:vAlign w:val="bottom"/>
            <w:hideMark/>
          </w:tcPr>
          <w:p w14:paraId="00E35D19"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Brisbane City Council</w:t>
            </w:r>
          </w:p>
        </w:tc>
      </w:tr>
      <w:tr w:rsidR="0098550E" w:rsidRPr="0098550E" w14:paraId="6F1ABED5" w14:textId="77777777" w:rsidTr="0098550E">
        <w:trPr>
          <w:trHeight w:val="276"/>
        </w:trPr>
        <w:tc>
          <w:tcPr>
            <w:tcW w:w="1418" w:type="dxa"/>
            <w:tcBorders>
              <w:top w:val="nil"/>
              <w:left w:val="nil"/>
              <w:bottom w:val="nil"/>
              <w:right w:val="nil"/>
            </w:tcBorders>
            <w:shd w:val="clear" w:color="auto" w:fill="auto"/>
            <w:noWrap/>
            <w:vAlign w:val="bottom"/>
            <w:hideMark/>
          </w:tcPr>
          <w:p w14:paraId="51C1B3CB"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Kelly</w:t>
            </w:r>
          </w:p>
        </w:tc>
        <w:tc>
          <w:tcPr>
            <w:tcW w:w="1622" w:type="dxa"/>
            <w:tcBorders>
              <w:top w:val="nil"/>
              <w:left w:val="nil"/>
              <w:bottom w:val="nil"/>
              <w:right w:val="nil"/>
            </w:tcBorders>
            <w:shd w:val="clear" w:color="auto" w:fill="auto"/>
            <w:noWrap/>
            <w:vAlign w:val="bottom"/>
            <w:hideMark/>
          </w:tcPr>
          <w:p w14:paraId="0F1B6308"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Tucker</w:t>
            </w:r>
          </w:p>
        </w:tc>
        <w:tc>
          <w:tcPr>
            <w:tcW w:w="4676" w:type="dxa"/>
            <w:tcBorders>
              <w:top w:val="nil"/>
              <w:left w:val="nil"/>
              <w:bottom w:val="nil"/>
              <w:right w:val="nil"/>
            </w:tcBorders>
            <w:shd w:val="clear" w:color="auto" w:fill="auto"/>
            <w:noWrap/>
            <w:vAlign w:val="bottom"/>
            <w:hideMark/>
          </w:tcPr>
          <w:p w14:paraId="28B2D178"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Brisbane City Council</w:t>
            </w:r>
          </w:p>
        </w:tc>
      </w:tr>
      <w:tr w:rsidR="0098550E" w:rsidRPr="0098550E" w14:paraId="252F0643" w14:textId="77777777" w:rsidTr="0098550E">
        <w:trPr>
          <w:trHeight w:val="276"/>
        </w:trPr>
        <w:tc>
          <w:tcPr>
            <w:tcW w:w="1418" w:type="dxa"/>
            <w:tcBorders>
              <w:top w:val="nil"/>
              <w:left w:val="nil"/>
              <w:bottom w:val="nil"/>
              <w:right w:val="nil"/>
            </w:tcBorders>
            <w:shd w:val="clear" w:color="auto" w:fill="auto"/>
            <w:noWrap/>
            <w:vAlign w:val="bottom"/>
            <w:hideMark/>
          </w:tcPr>
          <w:p w14:paraId="7017F43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Jamie-Lee</w:t>
            </w:r>
          </w:p>
        </w:tc>
        <w:tc>
          <w:tcPr>
            <w:tcW w:w="1622" w:type="dxa"/>
            <w:tcBorders>
              <w:top w:val="nil"/>
              <w:left w:val="nil"/>
              <w:bottom w:val="nil"/>
              <w:right w:val="nil"/>
            </w:tcBorders>
            <w:shd w:val="clear" w:color="auto" w:fill="auto"/>
            <w:noWrap/>
            <w:vAlign w:val="bottom"/>
            <w:hideMark/>
          </w:tcPr>
          <w:p w14:paraId="62004E6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Crawford</w:t>
            </w:r>
          </w:p>
        </w:tc>
        <w:tc>
          <w:tcPr>
            <w:tcW w:w="4676" w:type="dxa"/>
            <w:tcBorders>
              <w:top w:val="nil"/>
              <w:left w:val="nil"/>
              <w:bottom w:val="nil"/>
              <w:right w:val="nil"/>
            </w:tcBorders>
            <w:shd w:val="clear" w:color="auto" w:fill="auto"/>
            <w:noWrap/>
            <w:vAlign w:val="bottom"/>
            <w:hideMark/>
          </w:tcPr>
          <w:p w14:paraId="40CD75D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Coles Group</w:t>
            </w:r>
          </w:p>
        </w:tc>
      </w:tr>
      <w:tr w:rsidR="0098550E" w:rsidRPr="0098550E" w14:paraId="18A86128" w14:textId="77777777" w:rsidTr="0098550E">
        <w:trPr>
          <w:trHeight w:val="276"/>
        </w:trPr>
        <w:tc>
          <w:tcPr>
            <w:tcW w:w="1418" w:type="dxa"/>
            <w:tcBorders>
              <w:top w:val="nil"/>
              <w:left w:val="nil"/>
              <w:bottom w:val="nil"/>
              <w:right w:val="nil"/>
            </w:tcBorders>
            <w:shd w:val="clear" w:color="auto" w:fill="auto"/>
            <w:noWrap/>
            <w:vAlign w:val="bottom"/>
            <w:hideMark/>
          </w:tcPr>
          <w:p w14:paraId="180FF88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Clodagh</w:t>
            </w:r>
          </w:p>
        </w:tc>
        <w:tc>
          <w:tcPr>
            <w:tcW w:w="1622" w:type="dxa"/>
            <w:tcBorders>
              <w:top w:val="nil"/>
              <w:left w:val="nil"/>
              <w:bottom w:val="nil"/>
              <w:right w:val="nil"/>
            </w:tcBorders>
            <w:shd w:val="clear" w:color="auto" w:fill="auto"/>
            <w:noWrap/>
            <w:vAlign w:val="bottom"/>
            <w:hideMark/>
          </w:tcPr>
          <w:p w14:paraId="37BF2C9D"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McCowen</w:t>
            </w:r>
          </w:p>
        </w:tc>
        <w:tc>
          <w:tcPr>
            <w:tcW w:w="4676" w:type="dxa"/>
            <w:tcBorders>
              <w:top w:val="nil"/>
              <w:left w:val="nil"/>
              <w:bottom w:val="nil"/>
              <w:right w:val="nil"/>
            </w:tcBorders>
            <w:shd w:val="clear" w:color="auto" w:fill="auto"/>
            <w:noWrap/>
            <w:vAlign w:val="bottom"/>
            <w:hideMark/>
          </w:tcPr>
          <w:p w14:paraId="3C1F526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Coles Group</w:t>
            </w:r>
          </w:p>
        </w:tc>
      </w:tr>
      <w:tr w:rsidR="0098550E" w:rsidRPr="0098550E" w14:paraId="76ECD97A" w14:textId="77777777" w:rsidTr="0098550E">
        <w:trPr>
          <w:trHeight w:val="276"/>
        </w:trPr>
        <w:tc>
          <w:tcPr>
            <w:tcW w:w="1418" w:type="dxa"/>
            <w:tcBorders>
              <w:top w:val="nil"/>
              <w:left w:val="nil"/>
              <w:bottom w:val="nil"/>
              <w:right w:val="nil"/>
            </w:tcBorders>
            <w:shd w:val="clear" w:color="auto" w:fill="auto"/>
            <w:noWrap/>
            <w:vAlign w:val="bottom"/>
            <w:hideMark/>
          </w:tcPr>
          <w:p w14:paraId="0EA3F00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Tania</w:t>
            </w:r>
          </w:p>
        </w:tc>
        <w:tc>
          <w:tcPr>
            <w:tcW w:w="1622" w:type="dxa"/>
            <w:tcBorders>
              <w:top w:val="nil"/>
              <w:left w:val="nil"/>
              <w:bottom w:val="nil"/>
              <w:right w:val="nil"/>
            </w:tcBorders>
            <w:shd w:val="clear" w:color="auto" w:fill="auto"/>
            <w:noWrap/>
            <w:vAlign w:val="bottom"/>
            <w:hideMark/>
          </w:tcPr>
          <w:p w14:paraId="423D2F9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Perina</w:t>
            </w:r>
          </w:p>
        </w:tc>
        <w:tc>
          <w:tcPr>
            <w:tcW w:w="4676" w:type="dxa"/>
            <w:tcBorders>
              <w:top w:val="nil"/>
              <w:left w:val="nil"/>
              <w:bottom w:val="nil"/>
              <w:right w:val="nil"/>
            </w:tcBorders>
            <w:shd w:val="clear" w:color="auto" w:fill="auto"/>
            <w:noWrap/>
            <w:vAlign w:val="bottom"/>
            <w:hideMark/>
          </w:tcPr>
          <w:p w14:paraId="405779E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CSR Limited</w:t>
            </w:r>
          </w:p>
        </w:tc>
      </w:tr>
      <w:tr w:rsidR="0098550E" w:rsidRPr="0098550E" w14:paraId="00492542" w14:textId="77777777" w:rsidTr="0098550E">
        <w:trPr>
          <w:trHeight w:val="276"/>
        </w:trPr>
        <w:tc>
          <w:tcPr>
            <w:tcW w:w="1418" w:type="dxa"/>
            <w:tcBorders>
              <w:top w:val="nil"/>
              <w:left w:val="nil"/>
              <w:bottom w:val="nil"/>
              <w:right w:val="nil"/>
            </w:tcBorders>
            <w:shd w:val="clear" w:color="auto" w:fill="auto"/>
            <w:noWrap/>
            <w:vAlign w:val="bottom"/>
            <w:hideMark/>
          </w:tcPr>
          <w:p w14:paraId="7760047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Malou</w:t>
            </w:r>
          </w:p>
        </w:tc>
        <w:tc>
          <w:tcPr>
            <w:tcW w:w="1622" w:type="dxa"/>
            <w:tcBorders>
              <w:top w:val="nil"/>
              <w:left w:val="nil"/>
              <w:bottom w:val="nil"/>
              <w:right w:val="nil"/>
            </w:tcBorders>
            <w:shd w:val="clear" w:color="auto" w:fill="auto"/>
            <w:noWrap/>
            <w:vAlign w:val="bottom"/>
            <w:hideMark/>
          </w:tcPr>
          <w:p w14:paraId="39995A9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Tavita</w:t>
            </w:r>
          </w:p>
        </w:tc>
        <w:tc>
          <w:tcPr>
            <w:tcW w:w="4676" w:type="dxa"/>
            <w:tcBorders>
              <w:top w:val="nil"/>
              <w:left w:val="nil"/>
              <w:bottom w:val="nil"/>
              <w:right w:val="nil"/>
            </w:tcBorders>
            <w:shd w:val="clear" w:color="auto" w:fill="auto"/>
            <w:noWrap/>
            <w:vAlign w:val="bottom"/>
            <w:hideMark/>
          </w:tcPr>
          <w:p w14:paraId="4B36618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CSR Limited</w:t>
            </w:r>
          </w:p>
        </w:tc>
      </w:tr>
      <w:tr w:rsidR="0098550E" w:rsidRPr="0098550E" w14:paraId="5E1D895D" w14:textId="77777777" w:rsidTr="0098550E">
        <w:trPr>
          <w:trHeight w:val="276"/>
        </w:trPr>
        <w:tc>
          <w:tcPr>
            <w:tcW w:w="1418" w:type="dxa"/>
            <w:tcBorders>
              <w:top w:val="nil"/>
              <w:left w:val="nil"/>
              <w:bottom w:val="nil"/>
              <w:right w:val="nil"/>
            </w:tcBorders>
            <w:shd w:val="clear" w:color="auto" w:fill="auto"/>
            <w:noWrap/>
            <w:vAlign w:val="bottom"/>
            <w:hideMark/>
          </w:tcPr>
          <w:p w14:paraId="11270FF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Colette</w:t>
            </w:r>
          </w:p>
        </w:tc>
        <w:tc>
          <w:tcPr>
            <w:tcW w:w="1622" w:type="dxa"/>
            <w:tcBorders>
              <w:top w:val="nil"/>
              <w:left w:val="nil"/>
              <w:bottom w:val="nil"/>
              <w:right w:val="nil"/>
            </w:tcBorders>
            <w:shd w:val="clear" w:color="auto" w:fill="auto"/>
            <w:noWrap/>
            <w:vAlign w:val="bottom"/>
            <w:hideMark/>
          </w:tcPr>
          <w:p w14:paraId="229B8EE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Nancarrow</w:t>
            </w:r>
          </w:p>
        </w:tc>
        <w:tc>
          <w:tcPr>
            <w:tcW w:w="4676" w:type="dxa"/>
            <w:tcBorders>
              <w:top w:val="nil"/>
              <w:left w:val="nil"/>
              <w:bottom w:val="nil"/>
              <w:right w:val="nil"/>
            </w:tcBorders>
            <w:shd w:val="clear" w:color="auto" w:fill="auto"/>
            <w:noWrap/>
            <w:vAlign w:val="bottom"/>
            <w:hideMark/>
          </w:tcPr>
          <w:p w14:paraId="44C53F6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GFG Alliance (Liberty OneSteel)</w:t>
            </w:r>
          </w:p>
        </w:tc>
      </w:tr>
      <w:tr w:rsidR="0098550E" w:rsidRPr="0098550E" w14:paraId="2A200A63" w14:textId="77777777" w:rsidTr="0098550E">
        <w:trPr>
          <w:trHeight w:val="276"/>
        </w:trPr>
        <w:tc>
          <w:tcPr>
            <w:tcW w:w="1418" w:type="dxa"/>
            <w:tcBorders>
              <w:top w:val="nil"/>
              <w:left w:val="nil"/>
              <w:bottom w:val="nil"/>
              <w:right w:val="nil"/>
            </w:tcBorders>
            <w:shd w:val="clear" w:color="auto" w:fill="auto"/>
            <w:noWrap/>
            <w:vAlign w:val="bottom"/>
            <w:hideMark/>
          </w:tcPr>
          <w:p w14:paraId="2E2B8ACE"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Rosemary</w:t>
            </w:r>
          </w:p>
        </w:tc>
        <w:tc>
          <w:tcPr>
            <w:tcW w:w="1622" w:type="dxa"/>
            <w:tcBorders>
              <w:top w:val="nil"/>
              <w:left w:val="nil"/>
              <w:bottom w:val="nil"/>
              <w:right w:val="nil"/>
            </w:tcBorders>
            <w:shd w:val="clear" w:color="auto" w:fill="auto"/>
            <w:noWrap/>
            <w:vAlign w:val="bottom"/>
            <w:hideMark/>
          </w:tcPr>
          <w:p w14:paraId="5778C864"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Neal</w:t>
            </w:r>
          </w:p>
        </w:tc>
        <w:tc>
          <w:tcPr>
            <w:tcW w:w="4676" w:type="dxa"/>
            <w:tcBorders>
              <w:top w:val="nil"/>
              <w:left w:val="nil"/>
              <w:bottom w:val="nil"/>
              <w:right w:val="nil"/>
            </w:tcBorders>
            <w:shd w:val="clear" w:color="auto" w:fill="auto"/>
            <w:noWrap/>
            <w:vAlign w:val="bottom"/>
            <w:hideMark/>
          </w:tcPr>
          <w:p w14:paraId="4FAC9013"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GFG Alliance (Liberty OneSteel)</w:t>
            </w:r>
          </w:p>
        </w:tc>
      </w:tr>
      <w:tr w:rsidR="0098550E" w:rsidRPr="0098550E" w14:paraId="1066CD75" w14:textId="77777777" w:rsidTr="0098550E">
        <w:trPr>
          <w:trHeight w:val="276"/>
        </w:trPr>
        <w:tc>
          <w:tcPr>
            <w:tcW w:w="1418" w:type="dxa"/>
            <w:tcBorders>
              <w:top w:val="nil"/>
              <w:left w:val="nil"/>
              <w:bottom w:val="nil"/>
              <w:right w:val="nil"/>
            </w:tcBorders>
            <w:shd w:val="clear" w:color="auto" w:fill="auto"/>
            <w:noWrap/>
            <w:vAlign w:val="bottom"/>
            <w:hideMark/>
          </w:tcPr>
          <w:p w14:paraId="2A3B3781"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Natasha</w:t>
            </w:r>
          </w:p>
        </w:tc>
        <w:tc>
          <w:tcPr>
            <w:tcW w:w="1622" w:type="dxa"/>
            <w:tcBorders>
              <w:top w:val="nil"/>
              <w:left w:val="nil"/>
              <w:bottom w:val="nil"/>
              <w:right w:val="nil"/>
            </w:tcBorders>
            <w:shd w:val="clear" w:color="auto" w:fill="auto"/>
            <w:noWrap/>
            <w:vAlign w:val="bottom"/>
            <w:hideMark/>
          </w:tcPr>
          <w:p w14:paraId="3CCD2AE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Iselin</w:t>
            </w:r>
          </w:p>
        </w:tc>
        <w:tc>
          <w:tcPr>
            <w:tcW w:w="4676" w:type="dxa"/>
            <w:tcBorders>
              <w:top w:val="nil"/>
              <w:left w:val="nil"/>
              <w:bottom w:val="nil"/>
              <w:right w:val="nil"/>
            </w:tcBorders>
            <w:shd w:val="clear" w:color="auto" w:fill="auto"/>
            <w:noWrap/>
            <w:vAlign w:val="bottom"/>
            <w:hideMark/>
          </w:tcPr>
          <w:p w14:paraId="25F3ADF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Glencore</w:t>
            </w:r>
          </w:p>
        </w:tc>
      </w:tr>
      <w:tr w:rsidR="0098550E" w:rsidRPr="0098550E" w14:paraId="198E5D4C" w14:textId="77777777" w:rsidTr="0098550E">
        <w:trPr>
          <w:trHeight w:val="276"/>
        </w:trPr>
        <w:tc>
          <w:tcPr>
            <w:tcW w:w="1418" w:type="dxa"/>
            <w:tcBorders>
              <w:top w:val="nil"/>
              <w:left w:val="nil"/>
              <w:bottom w:val="nil"/>
              <w:right w:val="nil"/>
            </w:tcBorders>
            <w:shd w:val="clear" w:color="auto" w:fill="auto"/>
            <w:noWrap/>
            <w:vAlign w:val="bottom"/>
            <w:hideMark/>
          </w:tcPr>
          <w:p w14:paraId="52E4AF5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Karen</w:t>
            </w:r>
          </w:p>
        </w:tc>
        <w:tc>
          <w:tcPr>
            <w:tcW w:w="1622" w:type="dxa"/>
            <w:tcBorders>
              <w:top w:val="nil"/>
              <w:left w:val="nil"/>
              <w:bottom w:val="nil"/>
              <w:right w:val="nil"/>
            </w:tcBorders>
            <w:shd w:val="clear" w:color="auto" w:fill="auto"/>
            <w:noWrap/>
            <w:vAlign w:val="bottom"/>
            <w:hideMark/>
          </w:tcPr>
          <w:p w14:paraId="2A283C8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Wilson</w:t>
            </w:r>
          </w:p>
        </w:tc>
        <w:tc>
          <w:tcPr>
            <w:tcW w:w="4676" w:type="dxa"/>
            <w:tcBorders>
              <w:top w:val="nil"/>
              <w:left w:val="nil"/>
              <w:bottom w:val="nil"/>
              <w:right w:val="nil"/>
            </w:tcBorders>
            <w:shd w:val="clear" w:color="auto" w:fill="auto"/>
            <w:noWrap/>
            <w:vAlign w:val="bottom"/>
            <w:hideMark/>
          </w:tcPr>
          <w:p w14:paraId="64A7EF25" w14:textId="77777777" w:rsidR="0098550E" w:rsidRPr="0098550E" w:rsidRDefault="0098550E" w:rsidP="0098550E">
            <w:pPr>
              <w:spacing w:after="0" w:line="240" w:lineRule="auto"/>
              <w:rPr>
                <w:rFonts w:eastAsia="Times New Roman" w:cs="Calibri"/>
                <w:lang w:eastAsia="en-AU"/>
              </w:rPr>
            </w:pPr>
            <w:proofErr w:type="spellStart"/>
            <w:r w:rsidRPr="0098550E">
              <w:rPr>
                <w:rFonts w:eastAsia="Times New Roman" w:cs="Calibri"/>
                <w:lang w:eastAsia="en-AU"/>
              </w:rPr>
              <w:t>Inghams</w:t>
            </w:r>
            <w:proofErr w:type="spellEnd"/>
            <w:r w:rsidRPr="0098550E">
              <w:rPr>
                <w:rFonts w:eastAsia="Times New Roman" w:cs="Calibri"/>
                <w:lang w:eastAsia="en-AU"/>
              </w:rPr>
              <w:t xml:space="preserve"> Enterprises Pty Ltd</w:t>
            </w:r>
          </w:p>
        </w:tc>
      </w:tr>
      <w:tr w:rsidR="0098550E" w:rsidRPr="0098550E" w14:paraId="6D74D1C3" w14:textId="77777777" w:rsidTr="0098550E">
        <w:trPr>
          <w:trHeight w:val="276"/>
        </w:trPr>
        <w:tc>
          <w:tcPr>
            <w:tcW w:w="1418" w:type="dxa"/>
            <w:tcBorders>
              <w:top w:val="nil"/>
              <w:left w:val="nil"/>
              <w:bottom w:val="nil"/>
              <w:right w:val="nil"/>
            </w:tcBorders>
            <w:shd w:val="clear" w:color="auto" w:fill="auto"/>
            <w:noWrap/>
            <w:vAlign w:val="bottom"/>
            <w:hideMark/>
          </w:tcPr>
          <w:p w14:paraId="059DF3F2"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Dean</w:t>
            </w:r>
          </w:p>
        </w:tc>
        <w:tc>
          <w:tcPr>
            <w:tcW w:w="1622" w:type="dxa"/>
            <w:tcBorders>
              <w:top w:val="nil"/>
              <w:left w:val="nil"/>
              <w:bottom w:val="nil"/>
              <w:right w:val="nil"/>
            </w:tcBorders>
            <w:shd w:val="clear" w:color="auto" w:fill="auto"/>
            <w:noWrap/>
            <w:vAlign w:val="bottom"/>
            <w:hideMark/>
          </w:tcPr>
          <w:p w14:paraId="17A43B65"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Campbell</w:t>
            </w:r>
          </w:p>
        </w:tc>
        <w:tc>
          <w:tcPr>
            <w:tcW w:w="4676" w:type="dxa"/>
            <w:tcBorders>
              <w:top w:val="nil"/>
              <w:left w:val="nil"/>
              <w:bottom w:val="nil"/>
              <w:right w:val="nil"/>
            </w:tcBorders>
            <w:shd w:val="clear" w:color="auto" w:fill="auto"/>
            <w:noWrap/>
            <w:vAlign w:val="bottom"/>
            <w:hideMark/>
          </w:tcPr>
          <w:p w14:paraId="1287592D"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Jardine Lloyd Thompson (JLT)</w:t>
            </w:r>
          </w:p>
        </w:tc>
      </w:tr>
      <w:tr w:rsidR="0098550E" w:rsidRPr="0098550E" w14:paraId="4C4459D5" w14:textId="77777777" w:rsidTr="0098550E">
        <w:trPr>
          <w:trHeight w:val="276"/>
        </w:trPr>
        <w:tc>
          <w:tcPr>
            <w:tcW w:w="1418" w:type="dxa"/>
            <w:tcBorders>
              <w:top w:val="nil"/>
              <w:left w:val="nil"/>
              <w:bottom w:val="nil"/>
              <w:right w:val="nil"/>
            </w:tcBorders>
            <w:shd w:val="clear" w:color="auto" w:fill="auto"/>
            <w:noWrap/>
            <w:vAlign w:val="bottom"/>
            <w:hideMark/>
          </w:tcPr>
          <w:p w14:paraId="35A00B7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Megan</w:t>
            </w:r>
          </w:p>
        </w:tc>
        <w:tc>
          <w:tcPr>
            <w:tcW w:w="1622" w:type="dxa"/>
            <w:tcBorders>
              <w:top w:val="nil"/>
              <w:left w:val="nil"/>
              <w:bottom w:val="nil"/>
              <w:right w:val="nil"/>
            </w:tcBorders>
            <w:shd w:val="clear" w:color="auto" w:fill="auto"/>
            <w:noWrap/>
            <w:vAlign w:val="bottom"/>
            <w:hideMark/>
          </w:tcPr>
          <w:p w14:paraId="57E3D394"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White</w:t>
            </w:r>
          </w:p>
        </w:tc>
        <w:tc>
          <w:tcPr>
            <w:tcW w:w="4676" w:type="dxa"/>
            <w:tcBorders>
              <w:top w:val="nil"/>
              <w:left w:val="nil"/>
              <w:bottom w:val="nil"/>
              <w:right w:val="nil"/>
            </w:tcBorders>
            <w:shd w:val="clear" w:color="auto" w:fill="auto"/>
            <w:noWrap/>
            <w:vAlign w:val="bottom"/>
            <w:hideMark/>
          </w:tcPr>
          <w:p w14:paraId="5A38B35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JBS</w:t>
            </w:r>
          </w:p>
        </w:tc>
      </w:tr>
      <w:tr w:rsidR="0098550E" w:rsidRPr="0098550E" w14:paraId="5D96C57A" w14:textId="77777777" w:rsidTr="0098550E">
        <w:trPr>
          <w:trHeight w:val="276"/>
        </w:trPr>
        <w:tc>
          <w:tcPr>
            <w:tcW w:w="1418" w:type="dxa"/>
            <w:tcBorders>
              <w:top w:val="nil"/>
              <w:left w:val="nil"/>
              <w:bottom w:val="nil"/>
              <w:right w:val="nil"/>
            </w:tcBorders>
            <w:shd w:val="clear" w:color="auto" w:fill="auto"/>
            <w:noWrap/>
            <w:vAlign w:val="bottom"/>
            <w:hideMark/>
          </w:tcPr>
          <w:p w14:paraId="753722A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Susan</w:t>
            </w:r>
          </w:p>
        </w:tc>
        <w:tc>
          <w:tcPr>
            <w:tcW w:w="1622" w:type="dxa"/>
            <w:tcBorders>
              <w:top w:val="nil"/>
              <w:left w:val="nil"/>
              <w:bottom w:val="nil"/>
              <w:right w:val="nil"/>
            </w:tcBorders>
            <w:shd w:val="clear" w:color="auto" w:fill="auto"/>
            <w:noWrap/>
            <w:vAlign w:val="bottom"/>
            <w:hideMark/>
          </w:tcPr>
          <w:p w14:paraId="5F3A7966"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Lloyd</w:t>
            </w:r>
          </w:p>
        </w:tc>
        <w:tc>
          <w:tcPr>
            <w:tcW w:w="4676" w:type="dxa"/>
            <w:tcBorders>
              <w:top w:val="nil"/>
              <w:left w:val="nil"/>
              <w:bottom w:val="nil"/>
              <w:right w:val="nil"/>
            </w:tcBorders>
            <w:shd w:val="clear" w:color="auto" w:fill="auto"/>
            <w:noWrap/>
            <w:vAlign w:val="bottom"/>
            <w:hideMark/>
          </w:tcPr>
          <w:p w14:paraId="61503890"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JBS Australia</w:t>
            </w:r>
          </w:p>
        </w:tc>
      </w:tr>
      <w:tr w:rsidR="0098550E" w:rsidRPr="0098550E" w14:paraId="76DE3337" w14:textId="77777777" w:rsidTr="0098550E">
        <w:trPr>
          <w:trHeight w:val="276"/>
        </w:trPr>
        <w:tc>
          <w:tcPr>
            <w:tcW w:w="1418" w:type="dxa"/>
            <w:tcBorders>
              <w:top w:val="nil"/>
              <w:left w:val="nil"/>
              <w:bottom w:val="nil"/>
              <w:right w:val="nil"/>
            </w:tcBorders>
            <w:shd w:val="clear" w:color="auto" w:fill="auto"/>
            <w:noWrap/>
            <w:vAlign w:val="bottom"/>
            <w:hideMark/>
          </w:tcPr>
          <w:p w14:paraId="7C22B900"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Rachael</w:t>
            </w:r>
          </w:p>
        </w:tc>
        <w:tc>
          <w:tcPr>
            <w:tcW w:w="1622" w:type="dxa"/>
            <w:tcBorders>
              <w:top w:val="nil"/>
              <w:left w:val="nil"/>
              <w:bottom w:val="nil"/>
              <w:right w:val="nil"/>
            </w:tcBorders>
            <w:shd w:val="clear" w:color="auto" w:fill="auto"/>
            <w:noWrap/>
            <w:vAlign w:val="bottom"/>
            <w:hideMark/>
          </w:tcPr>
          <w:p w14:paraId="5B20337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Lindsay</w:t>
            </w:r>
          </w:p>
        </w:tc>
        <w:tc>
          <w:tcPr>
            <w:tcW w:w="4676" w:type="dxa"/>
            <w:tcBorders>
              <w:top w:val="nil"/>
              <w:left w:val="nil"/>
              <w:bottom w:val="nil"/>
              <w:right w:val="nil"/>
            </w:tcBorders>
            <w:shd w:val="clear" w:color="auto" w:fill="auto"/>
            <w:noWrap/>
            <w:vAlign w:val="bottom"/>
            <w:hideMark/>
          </w:tcPr>
          <w:p w14:paraId="7D63C089"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Local Government Association Queensland</w:t>
            </w:r>
          </w:p>
        </w:tc>
      </w:tr>
      <w:tr w:rsidR="0098550E" w:rsidRPr="0098550E" w14:paraId="37384112" w14:textId="77777777" w:rsidTr="0098550E">
        <w:trPr>
          <w:trHeight w:val="276"/>
        </w:trPr>
        <w:tc>
          <w:tcPr>
            <w:tcW w:w="1418" w:type="dxa"/>
            <w:tcBorders>
              <w:top w:val="nil"/>
              <w:left w:val="nil"/>
              <w:bottom w:val="nil"/>
              <w:right w:val="nil"/>
            </w:tcBorders>
            <w:shd w:val="clear" w:color="auto" w:fill="auto"/>
            <w:noWrap/>
            <w:vAlign w:val="bottom"/>
            <w:hideMark/>
          </w:tcPr>
          <w:p w14:paraId="455FB11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Paul</w:t>
            </w:r>
          </w:p>
        </w:tc>
        <w:tc>
          <w:tcPr>
            <w:tcW w:w="1622" w:type="dxa"/>
            <w:tcBorders>
              <w:top w:val="nil"/>
              <w:left w:val="nil"/>
              <w:bottom w:val="nil"/>
              <w:right w:val="nil"/>
            </w:tcBorders>
            <w:shd w:val="clear" w:color="auto" w:fill="auto"/>
            <w:noWrap/>
            <w:vAlign w:val="bottom"/>
            <w:hideMark/>
          </w:tcPr>
          <w:p w14:paraId="031A107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Bush</w:t>
            </w:r>
          </w:p>
        </w:tc>
        <w:tc>
          <w:tcPr>
            <w:tcW w:w="4676" w:type="dxa"/>
            <w:tcBorders>
              <w:top w:val="nil"/>
              <w:left w:val="nil"/>
              <w:bottom w:val="nil"/>
              <w:right w:val="nil"/>
            </w:tcBorders>
            <w:shd w:val="clear" w:color="auto" w:fill="auto"/>
            <w:noWrap/>
            <w:vAlign w:val="bottom"/>
            <w:hideMark/>
          </w:tcPr>
          <w:p w14:paraId="19F716F4"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Qantas Airways Limited</w:t>
            </w:r>
          </w:p>
        </w:tc>
      </w:tr>
      <w:tr w:rsidR="0098550E" w:rsidRPr="0098550E" w14:paraId="1254C247" w14:textId="77777777" w:rsidTr="0098550E">
        <w:trPr>
          <w:trHeight w:val="276"/>
        </w:trPr>
        <w:tc>
          <w:tcPr>
            <w:tcW w:w="1418" w:type="dxa"/>
            <w:tcBorders>
              <w:top w:val="nil"/>
              <w:left w:val="nil"/>
              <w:bottom w:val="nil"/>
              <w:right w:val="nil"/>
            </w:tcBorders>
            <w:shd w:val="clear" w:color="auto" w:fill="auto"/>
            <w:noWrap/>
            <w:vAlign w:val="bottom"/>
            <w:hideMark/>
          </w:tcPr>
          <w:p w14:paraId="0425236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Jodie</w:t>
            </w:r>
          </w:p>
        </w:tc>
        <w:tc>
          <w:tcPr>
            <w:tcW w:w="1622" w:type="dxa"/>
            <w:tcBorders>
              <w:top w:val="nil"/>
              <w:left w:val="nil"/>
              <w:bottom w:val="nil"/>
              <w:right w:val="nil"/>
            </w:tcBorders>
            <w:shd w:val="clear" w:color="auto" w:fill="auto"/>
            <w:noWrap/>
            <w:vAlign w:val="bottom"/>
            <w:hideMark/>
          </w:tcPr>
          <w:p w14:paraId="1FCB4A4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Singarella</w:t>
            </w:r>
          </w:p>
        </w:tc>
        <w:tc>
          <w:tcPr>
            <w:tcW w:w="4676" w:type="dxa"/>
            <w:tcBorders>
              <w:top w:val="nil"/>
              <w:left w:val="nil"/>
              <w:bottom w:val="nil"/>
              <w:right w:val="nil"/>
            </w:tcBorders>
            <w:shd w:val="clear" w:color="auto" w:fill="auto"/>
            <w:noWrap/>
            <w:vAlign w:val="bottom"/>
            <w:hideMark/>
          </w:tcPr>
          <w:p w14:paraId="54EC8FC8"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Qantas Airways Limited</w:t>
            </w:r>
          </w:p>
        </w:tc>
      </w:tr>
      <w:tr w:rsidR="0098550E" w:rsidRPr="0098550E" w14:paraId="6D5B7783" w14:textId="77777777" w:rsidTr="0098550E">
        <w:trPr>
          <w:trHeight w:val="276"/>
        </w:trPr>
        <w:tc>
          <w:tcPr>
            <w:tcW w:w="1418" w:type="dxa"/>
            <w:tcBorders>
              <w:top w:val="nil"/>
              <w:left w:val="nil"/>
              <w:bottom w:val="nil"/>
              <w:right w:val="nil"/>
            </w:tcBorders>
            <w:shd w:val="clear" w:color="auto" w:fill="auto"/>
            <w:noWrap/>
            <w:vAlign w:val="bottom"/>
            <w:hideMark/>
          </w:tcPr>
          <w:p w14:paraId="58ADD05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Carlie</w:t>
            </w:r>
          </w:p>
        </w:tc>
        <w:tc>
          <w:tcPr>
            <w:tcW w:w="1622" w:type="dxa"/>
            <w:tcBorders>
              <w:top w:val="nil"/>
              <w:left w:val="nil"/>
              <w:bottom w:val="nil"/>
              <w:right w:val="nil"/>
            </w:tcBorders>
            <w:shd w:val="clear" w:color="auto" w:fill="auto"/>
            <w:noWrap/>
            <w:vAlign w:val="bottom"/>
            <w:hideMark/>
          </w:tcPr>
          <w:p w14:paraId="1F1F974B"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Faint</w:t>
            </w:r>
          </w:p>
        </w:tc>
        <w:tc>
          <w:tcPr>
            <w:tcW w:w="4676" w:type="dxa"/>
            <w:tcBorders>
              <w:top w:val="nil"/>
              <w:left w:val="nil"/>
              <w:bottom w:val="nil"/>
              <w:right w:val="nil"/>
            </w:tcBorders>
            <w:shd w:val="clear" w:color="auto" w:fill="auto"/>
            <w:noWrap/>
            <w:vAlign w:val="bottom"/>
            <w:hideMark/>
          </w:tcPr>
          <w:p w14:paraId="19FBD65D"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Queensland Rail Limited</w:t>
            </w:r>
          </w:p>
        </w:tc>
      </w:tr>
      <w:tr w:rsidR="0098550E" w:rsidRPr="0098550E" w14:paraId="5CD0F207" w14:textId="77777777" w:rsidTr="0098550E">
        <w:trPr>
          <w:trHeight w:val="276"/>
        </w:trPr>
        <w:tc>
          <w:tcPr>
            <w:tcW w:w="1418" w:type="dxa"/>
            <w:tcBorders>
              <w:top w:val="nil"/>
              <w:left w:val="nil"/>
              <w:bottom w:val="nil"/>
              <w:right w:val="nil"/>
            </w:tcBorders>
            <w:shd w:val="clear" w:color="auto" w:fill="auto"/>
            <w:noWrap/>
            <w:vAlign w:val="bottom"/>
            <w:hideMark/>
          </w:tcPr>
          <w:p w14:paraId="6904D29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Suzanne</w:t>
            </w:r>
          </w:p>
        </w:tc>
        <w:tc>
          <w:tcPr>
            <w:tcW w:w="1622" w:type="dxa"/>
            <w:tcBorders>
              <w:top w:val="nil"/>
              <w:left w:val="nil"/>
              <w:bottom w:val="nil"/>
              <w:right w:val="nil"/>
            </w:tcBorders>
            <w:shd w:val="clear" w:color="auto" w:fill="auto"/>
            <w:noWrap/>
            <w:vAlign w:val="bottom"/>
            <w:hideMark/>
          </w:tcPr>
          <w:p w14:paraId="79103B14"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Forsyth</w:t>
            </w:r>
          </w:p>
        </w:tc>
        <w:tc>
          <w:tcPr>
            <w:tcW w:w="4676" w:type="dxa"/>
            <w:tcBorders>
              <w:top w:val="nil"/>
              <w:left w:val="nil"/>
              <w:bottom w:val="nil"/>
              <w:right w:val="nil"/>
            </w:tcBorders>
            <w:shd w:val="clear" w:color="auto" w:fill="auto"/>
            <w:noWrap/>
            <w:vAlign w:val="bottom"/>
            <w:hideMark/>
          </w:tcPr>
          <w:p w14:paraId="7EB765F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Queensland Rail Limited</w:t>
            </w:r>
          </w:p>
        </w:tc>
      </w:tr>
      <w:tr w:rsidR="0098550E" w:rsidRPr="0098550E" w14:paraId="0B47D09D" w14:textId="77777777" w:rsidTr="0098550E">
        <w:trPr>
          <w:trHeight w:val="276"/>
        </w:trPr>
        <w:tc>
          <w:tcPr>
            <w:tcW w:w="1418" w:type="dxa"/>
            <w:tcBorders>
              <w:top w:val="nil"/>
              <w:left w:val="nil"/>
              <w:bottom w:val="nil"/>
              <w:right w:val="nil"/>
            </w:tcBorders>
            <w:shd w:val="clear" w:color="auto" w:fill="auto"/>
            <w:noWrap/>
            <w:vAlign w:val="bottom"/>
            <w:hideMark/>
          </w:tcPr>
          <w:p w14:paraId="56E1E34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Louisa</w:t>
            </w:r>
          </w:p>
        </w:tc>
        <w:tc>
          <w:tcPr>
            <w:tcW w:w="1622" w:type="dxa"/>
            <w:tcBorders>
              <w:top w:val="nil"/>
              <w:left w:val="nil"/>
              <w:bottom w:val="nil"/>
              <w:right w:val="nil"/>
            </w:tcBorders>
            <w:shd w:val="clear" w:color="auto" w:fill="auto"/>
            <w:noWrap/>
            <w:vAlign w:val="bottom"/>
            <w:hideMark/>
          </w:tcPr>
          <w:p w14:paraId="32D870A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Hackenberg</w:t>
            </w:r>
          </w:p>
        </w:tc>
        <w:tc>
          <w:tcPr>
            <w:tcW w:w="4676" w:type="dxa"/>
            <w:tcBorders>
              <w:top w:val="nil"/>
              <w:left w:val="nil"/>
              <w:bottom w:val="nil"/>
              <w:right w:val="nil"/>
            </w:tcBorders>
            <w:shd w:val="clear" w:color="auto" w:fill="auto"/>
            <w:noWrap/>
            <w:vAlign w:val="bottom"/>
            <w:hideMark/>
          </w:tcPr>
          <w:p w14:paraId="3467C044"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Queensland Rail Limited</w:t>
            </w:r>
          </w:p>
        </w:tc>
      </w:tr>
      <w:tr w:rsidR="0098550E" w:rsidRPr="0098550E" w14:paraId="7032BC10" w14:textId="77777777" w:rsidTr="0098550E">
        <w:trPr>
          <w:trHeight w:val="276"/>
        </w:trPr>
        <w:tc>
          <w:tcPr>
            <w:tcW w:w="1418" w:type="dxa"/>
            <w:tcBorders>
              <w:top w:val="nil"/>
              <w:left w:val="nil"/>
              <w:bottom w:val="nil"/>
              <w:right w:val="nil"/>
            </w:tcBorders>
            <w:shd w:val="clear" w:color="auto" w:fill="auto"/>
            <w:noWrap/>
            <w:vAlign w:val="bottom"/>
            <w:hideMark/>
          </w:tcPr>
          <w:p w14:paraId="5D1ADDB1"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Michael</w:t>
            </w:r>
          </w:p>
        </w:tc>
        <w:tc>
          <w:tcPr>
            <w:tcW w:w="1622" w:type="dxa"/>
            <w:tcBorders>
              <w:top w:val="nil"/>
              <w:left w:val="nil"/>
              <w:bottom w:val="nil"/>
              <w:right w:val="nil"/>
            </w:tcBorders>
            <w:shd w:val="clear" w:color="auto" w:fill="auto"/>
            <w:noWrap/>
            <w:vAlign w:val="bottom"/>
            <w:hideMark/>
          </w:tcPr>
          <w:p w14:paraId="6AB7B427"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Byrne</w:t>
            </w:r>
          </w:p>
        </w:tc>
        <w:tc>
          <w:tcPr>
            <w:tcW w:w="4676" w:type="dxa"/>
            <w:tcBorders>
              <w:top w:val="nil"/>
              <w:left w:val="nil"/>
              <w:bottom w:val="nil"/>
              <w:right w:val="nil"/>
            </w:tcBorders>
            <w:shd w:val="clear" w:color="auto" w:fill="auto"/>
            <w:noWrap/>
            <w:vAlign w:val="bottom"/>
            <w:hideMark/>
          </w:tcPr>
          <w:p w14:paraId="248728BE"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Recovery Partners</w:t>
            </w:r>
          </w:p>
        </w:tc>
      </w:tr>
      <w:tr w:rsidR="0098550E" w:rsidRPr="0098550E" w14:paraId="7C148D5B" w14:textId="77777777" w:rsidTr="0098550E">
        <w:trPr>
          <w:trHeight w:val="276"/>
        </w:trPr>
        <w:tc>
          <w:tcPr>
            <w:tcW w:w="1418" w:type="dxa"/>
            <w:tcBorders>
              <w:top w:val="nil"/>
              <w:left w:val="nil"/>
              <w:bottom w:val="nil"/>
              <w:right w:val="nil"/>
            </w:tcBorders>
            <w:shd w:val="clear" w:color="auto" w:fill="auto"/>
            <w:noWrap/>
            <w:vAlign w:val="bottom"/>
            <w:hideMark/>
          </w:tcPr>
          <w:p w14:paraId="6565B71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Karen</w:t>
            </w:r>
          </w:p>
        </w:tc>
        <w:tc>
          <w:tcPr>
            <w:tcW w:w="1622" w:type="dxa"/>
            <w:tcBorders>
              <w:top w:val="nil"/>
              <w:left w:val="nil"/>
              <w:bottom w:val="nil"/>
              <w:right w:val="nil"/>
            </w:tcBorders>
            <w:shd w:val="clear" w:color="auto" w:fill="auto"/>
            <w:noWrap/>
            <w:vAlign w:val="bottom"/>
            <w:hideMark/>
          </w:tcPr>
          <w:p w14:paraId="0A2E8C69"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McLoughlin</w:t>
            </w:r>
          </w:p>
        </w:tc>
        <w:tc>
          <w:tcPr>
            <w:tcW w:w="4676" w:type="dxa"/>
            <w:tcBorders>
              <w:top w:val="nil"/>
              <w:left w:val="nil"/>
              <w:bottom w:val="nil"/>
              <w:right w:val="nil"/>
            </w:tcBorders>
            <w:shd w:val="clear" w:color="auto" w:fill="auto"/>
            <w:noWrap/>
            <w:vAlign w:val="bottom"/>
            <w:hideMark/>
          </w:tcPr>
          <w:p w14:paraId="36CD467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Star</w:t>
            </w:r>
          </w:p>
        </w:tc>
      </w:tr>
      <w:tr w:rsidR="0098550E" w:rsidRPr="0098550E" w14:paraId="1E75B2A9" w14:textId="77777777" w:rsidTr="0098550E">
        <w:trPr>
          <w:trHeight w:val="276"/>
        </w:trPr>
        <w:tc>
          <w:tcPr>
            <w:tcW w:w="1418" w:type="dxa"/>
            <w:tcBorders>
              <w:top w:val="nil"/>
              <w:left w:val="nil"/>
              <w:bottom w:val="nil"/>
              <w:right w:val="nil"/>
            </w:tcBorders>
            <w:shd w:val="clear" w:color="auto" w:fill="auto"/>
            <w:noWrap/>
            <w:vAlign w:val="bottom"/>
            <w:hideMark/>
          </w:tcPr>
          <w:p w14:paraId="3B7FC54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Sarah</w:t>
            </w:r>
          </w:p>
        </w:tc>
        <w:tc>
          <w:tcPr>
            <w:tcW w:w="1622" w:type="dxa"/>
            <w:tcBorders>
              <w:top w:val="nil"/>
              <w:left w:val="nil"/>
              <w:bottom w:val="nil"/>
              <w:right w:val="nil"/>
            </w:tcBorders>
            <w:shd w:val="clear" w:color="auto" w:fill="auto"/>
            <w:noWrap/>
            <w:vAlign w:val="bottom"/>
            <w:hideMark/>
          </w:tcPr>
          <w:p w14:paraId="2FBF4FB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Reynolds</w:t>
            </w:r>
          </w:p>
        </w:tc>
        <w:tc>
          <w:tcPr>
            <w:tcW w:w="4676" w:type="dxa"/>
            <w:tcBorders>
              <w:top w:val="nil"/>
              <w:left w:val="nil"/>
              <w:bottom w:val="nil"/>
              <w:right w:val="nil"/>
            </w:tcBorders>
            <w:shd w:val="clear" w:color="auto" w:fill="auto"/>
            <w:noWrap/>
            <w:vAlign w:val="bottom"/>
            <w:hideMark/>
          </w:tcPr>
          <w:p w14:paraId="5961F80B"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Teys Australia Meat Group Pty Ltd</w:t>
            </w:r>
          </w:p>
        </w:tc>
      </w:tr>
      <w:tr w:rsidR="0098550E" w:rsidRPr="0098550E" w14:paraId="09198C83" w14:textId="77777777" w:rsidTr="0098550E">
        <w:trPr>
          <w:trHeight w:val="276"/>
        </w:trPr>
        <w:tc>
          <w:tcPr>
            <w:tcW w:w="1418" w:type="dxa"/>
            <w:tcBorders>
              <w:top w:val="nil"/>
              <w:left w:val="nil"/>
              <w:bottom w:val="nil"/>
              <w:right w:val="nil"/>
            </w:tcBorders>
            <w:shd w:val="clear" w:color="auto" w:fill="auto"/>
            <w:noWrap/>
            <w:vAlign w:val="bottom"/>
            <w:hideMark/>
          </w:tcPr>
          <w:p w14:paraId="2453D01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Trent</w:t>
            </w:r>
          </w:p>
        </w:tc>
        <w:tc>
          <w:tcPr>
            <w:tcW w:w="1622" w:type="dxa"/>
            <w:tcBorders>
              <w:top w:val="nil"/>
              <w:left w:val="nil"/>
              <w:bottom w:val="nil"/>
              <w:right w:val="nil"/>
            </w:tcBorders>
            <w:shd w:val="clear" w:color="auto" w:fill="auto"/>
            <w:noWrap/>
            <w:vAlign w:val="bottom"/>
            <w:hideMark/>
          </w:tcPr>
          <w:p w14:paraId="3E63D6C1"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Rickard</w:t>
            </w:r>
          </w:p>
        </w:tc>
        <w:tc>
          <w:tcPr>
            <w:tcW w:w="4676" w:type="dxa"/>
            <w:tcBorders>
              <w:top w:val="nil"/>
              <w:left w:val="nil"/>
              <w:bottom w:val="nil"/>
              <w:right w:val="nil"/>
            </w:tcBorders>
            <w:shd w:val="clear" w:color="auto" w:fill="auto"/>
            <w:noWrap/>
            <w:vAlign w:val="bottom"/>
            <w:hideMark/>
          </w:tcPr>
          <w:p w14:paraId="17328B5F"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Teys Australia Meat Group Pty Ltd</w:t>
            </w:r>
          </w:p>
        </w:tc>
      </w:tr>
      <w:tr w:rsidR="0098550E" w:rsidRPr="0098550E" w14:paraId="136B2DA3" w14:textId="77777777" w:rsidTr="0098550E">
        <w:trPr>
          <w:trHeight w:val="276"/>
        </w:trPr>
        <w:tc>
          <w:tcPr>
            <w:tcW w:w="1418" w:type="dxa"/>
            <w:tcBorders>
              <w:top w:val="nil"/>
              <w:left w:val="nil"/>
              <w:bottom w:val="nil"/>
              <w:right w:val="nil"/>
            </w:tcBorders>
            <w:shd w:val="clear" w:color="auto" w:fill="auto"/>
            <w:noWrap/>
            <w:vAlign w:val="bottom"/>
            <w:hideMark/>
          </w:tcPr>
          <w:p w14:paraId="34303EA1"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Victoria</w:t>
            </w:r>
          </w:p>
        </w:tc>
        <w:tc>
          <w:tcPr>
            <w:tcW w:w="1622" w:type="dxa"/>
            <w:tcBorders>
              <w:top w:val="nil"/>
              <w:left w:val="nil"/>
              <w:bottom w:val="nil"/>
              <w:right w:val="nil"/>
            </w:tcBorders>
            <w:shd w:val="clear" w:color="auto" w:fill="auto"/>
            <w:noWrap/>
            <w:vAlign w:val="bottom"/>
            <w:hideMark/>
          </w:tcPr>
          <w:p w14:paraId="39DF7371"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Barham</w:t>
            </w:r>
          </w:p>
        </w:tc>
        <w:tc>
          <w:tcPr>
            <w:tcW w:w="4676" w:type="dxa"/>
            <w:tcBorders>
              <w:top w:val="nil"/>
              <w:left w:val="nil"/>
              <w:bottom w:val="nil"/>
              <w:right w:val="nil"/>
            </w:tcBorders>
            <w:shd w:val="clear" w:color="auto" w:fill="auto"/>
            <w:noWrap/>
            <w:vAlign w:val="bottom"/>
            <w:hideMark/>
          </w:tcPr>
          <w:p w14:paraId="4C5C7E6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The Star Entertainment Group</w:t>
            </w:r>
          </w:p>
        </w:tc>
      </w:tr>
      <w:tr w:rsidR="0098550E" w:rsidRPr="0098550E" w14:paraId="549DB608" w14:textId="77777777" w:rsidTr="0098550E">
        <w:trPr>
          <w:trHeight w:val="276"/>
        </w:trPr>
        <w:tc>
          <w:tcPr>
            <w:tcW w:w="1418" w:type="dxa"/>
            <w:tcBorders>
              <w:top w:val="nil"/>
              <w:left w:val="nil"/>
              <w:bottom w:val="nil"/>
              <w:right w:val="nil"/>
            </w:tcBorders>
            <w:shd w:val="clear" w:color="auto" w:fill="auto"/>
            <w:noWrap/>
            <w:vAlign w:val="bottom"/>
            <w:hideMark/>
          </w:tcPr>
          <w:p w14:paraId="11C27A5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Justin</w:t>
            </w:r>
          </w:p>
        </w:tc>
        <w:tc>
          <w:tcPr>
            <w:tcW w:w="1622" w:type="dxa"/>
            <w:tcBorders>
              <w:top w:val="nil"/>
              <w:left w:val="nil"/>
              <w:bottom w:val="nil"/>
              <w:right w:val="nil"/>
            </w:tcBorders>
            <w:shd w:val="clear" w:color="auto" w:fill="auto"/>
            <w:noWrap/>
            <w:vAlign w:val="bottom"/>
            <w:hideMark/>
          </w:tcPr>
          <w:p w14:paraId="6CDD2BC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Crowley</w:t>
            </w:r>
          </w:p>
        </w:tc>
        <w:tc>
          <w:tcPr>
            <w:tcW w:w="4676" w:type="dxa"/>
            <w:tcBorders>
              <w:top w:val="nil"/>
              <w:left w:val="nil"/>
              <w:bottom w:val="nil"/>
              <w:right w:val="nil"/>
            </w:tcBorders>
            <w:shd w:val="clear" w:color="auto" w:fill="auto"/>
            <w:noWrap/>
            <w:vAlign w:val="bottom"/>
            <w:hideMark/>
          </w:tcPr>
          <w:p w14:paraId="7BE67EDC"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Toll Group</w:t>
            </w:r>
          </w:p>
        </w:tc>
      </w:tr>
      <w:tr w:rsidR="0098550E" w:rsidRPr="0098550E" w14:paraId="380CDB2D" w14:textId="77777777" w:rsidTr="0098550E">
        <w:trPr>
          <w:trHeight w:val="276"/>
        </w:trPr>
        <w:tc>
          <w:tcPr>
            <w:tcW w:w="1418" w:type="dxa"/>
            <w:tcBorders>
              <w:top w:val="nil"/>
              <w:left w:val="nil"/>
              <w:bottom w:val="nil"/>
              <w:right w:val="nil"/>
            </w:tcBorders>
            <w:shd w:val="clear" w:color="auto" w:fill="auto"/>
            <w:noWrap/>
            <w:vAlign w:val="bottom"/>
            <w:hideMark/>
          </w:tcPr>
          <w:p w14:paraId="415D315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Louise</w:t>
            </w:r>
          </w:p>
        </w:tc>
        <w:tc>
          <w:tcPr>
            <w:tcW w:w="1622" w:type="dxa"/>
            <w:tcBorders>
              <w:top w:val="nil"/>
              <w:left w:val="nil"/>
              <w:bottom w:val="nil"/>
              <w:right w:val="nil"/>
            </w:tcBorders>
            <w:shd w:val="clear" w:color="auto" w:fill="auto"/>
            <w:noWrap/>
            <w:vAlign w:val="bottom"/>
            <w:hideMark/>
          </w:tcPr>
          <w:p w14:paraId="2F3AA7AE"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Grant</w:t>
            </w:r>
          </w:p>
        </w:tc>
        <w:tc>
          <w:tcPr>
            <w:tcW w:w="4676" w:type="dxa"/>
            <w:tcBorders>
              <w:top w:val="nil"/>
              <w:left w:val="nil"/>
              <w:bottom w:val="nil"/>
              <w:right w:val="nil"/>
            </w:tcBorders>
            <w:shd w:val="clear" w:color="auto" w:fill="auto"/>
            <w:noWrap/>
            <w:vAlign w:val="bottom"/>
            <w:hideMark/>
          </w:tcPr>
          <w:p w14:paraId="783F8637"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Townsville City Council</w:t>
            </w:r>
          </w:p>
        </w:tc>
      </w:tr>
      <w:tr w:rsidR="0098550E" w:rsidRPr="0098550E" w14:paraId="3AA9114F" w14:textId="77777777" w:rsidTr="0098550E">
        <w:trPr>
          <w:trHeight w:val="276"/>
        </w:trPr>
        <w:tc>
          <w:tcPr>
            <w:tcW w:w="1418" w:type="dxa"/>
            <w:tcBorders>
              <w:top w:val="nil"/>
              <w:left w:val="nil"/>
              <w:bottom w:val="nil"/>
              <w:right w:val="nil"/>
            </w:tcBorders>
            <w:shd w:val="clear" w:color="auto" w:fill="auto"/>
            <w:noWrap/>
            <w:vAlign w:val="bottom"/>
            <w:hideMark/>
          </w:tcPr>
          <w:p w14:paraId="6041161A"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Christine</w:t>
            </w:r>
          </w:p>
        </w:tc>
        <w:tc>
          <w:tcPr>
            <w:tcW w:w="1622" w:type="dxa"/>
            <w:tcBorders>
              <w:top w:val="nil"/>
              <w:left w:val="nil"/>
              <w:bottom w:val="nil"/>
              <w:right w:val="nil"/>
            </w:tcBorders>
            <w:shd w:val="clear" w:color="auto" w:fill="auto"/>
            <w:noWrap/>
            <w:vAlign w:val="bottom"/>
            <w:hideMark/>
          </w:tcPr>
          <w:p w14:paraId="3BF9CB99"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Judge</w:t>
            </w:r>
          </w:p>
        </w:tc>
        <w:tc>
          <w:tcPr>
            <w:tcW w:w="4676" w:type="dxa"/>
            <w:tcBorders>
              <w:top w:val="nil"/>
              <w:left w:val="nil"/>
              <w:bottom w:val="nil"/>
              <w:right w:val="nil"/>
            </w:tcBorders>
            <w:shd w:val="clear" w:color="auto" w:fill="auto"/>
            <w:noWrap/>
            <w:vAlign w:val="bottom"/>
            <w:hideMark/>
          </w:tcPr>
          <w:p w14:paraId="7904727D"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Townsville City Council</w:t>
            </w:r>
          </w:p>
        </w:tc>
      </w:tr>
      <w:tr w:rsidR="0098550E" w:rsidRPr="0098550E" w14:paraId="486A48E1" w14:textId="77777777" w:rsidTr="0098550E">
        <w:trPr>
          <w:trHeight w:val="276"/>
        </w:trPr>
        <w:tc>
          <w:tcPr>
            <w:tcW w:w="1418" w:type="dxa"/>
            <w:tcBorders>
              <w:top w:val="nil"/>
              <w:left w:val="nil"/>
              <w:bottom w:val="nil"/>
              <w:right w:val="nil"/>
            </w:tcBorders>
            <w:shd w:val="clear" w:color="auto" w:fill="auto"/>
            <w:noWrap/>
            <w:vAlign w:val="bottom"/>
            <w:hideMark/>
          </w:tcPr>
          <w:p w14:paraId="0309CCC2"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Lesley</w:t>
            </w:r>
          </w:p>
        </w:tc>
        <w:tc>
          <w:tcPr>
            <w:tcW w:w="1622" w:type="dxa"/>
            <w:tcBorders>
              <w:top w:val="nil"/>
              <w:left w:val="nil"/>
              <w:bottom w:val="nil"/>
              <w:right w:val="nil"/>
            </w:tcBorders>
            <w:shd w:val="clear" w:color="auto" w:fill="auto"/>
            <w:noWrap/>
            <w:vAlign w:val="bottom"/>
            <w:hideMark/>
          </w:tcPr>
          <w:p w14:paraId="2A00E5C6"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Dame</w:t>
            </w:r>
          </w:p>
        </w:tc>
        <w:tc>
          <w:tcPr>
            <w:tcW w:w="4676" w:type="dxa"/>
            <w:tcBorders>
              <w:top w:val="nil"/>
              <w:left w:val="nil"/>
              <w:bottom w:val="nil"/>
              <w:right w:val="nil"/>
            </w:tcBorders>
            <w:shd w:val="clear" w:color="auto" w:fill="auto"/>
            <w:noWrap/>
            <w:vAlign w:val="bottom"/>
            <w:hideMark/>
          </w:tcPr>
          <w:p w14:paraId="7F7BB8B7" w14:textId="77777777" w:rsidR="0098550E" w:rsidRPr="0098550E" w:rsidRDefault="0098550E" w:rsidP="0098550E">
            <w:pPr>
              <w:spacing w:after="0" w:line="240" w:lineRule="auto"/>
              <w:rPr>
                <w:rFonts w:eastAsia="Times New Roman" w:cs="Calibri"/>
                <w:lang w:eastAsia="en-AU"/>
              </w:rPr>
            </w:pPr>
            <w:proofErr w:type="spellStart"/>
            <w:r w:rsidRPr="0098550E">
              <w:rPr>
                <w:rFonts w:eastAsia="Times New Roman" w:cs="Calibri"/>
                <w:lang w:eastAsia="en-AU"/>
              </w:rPr>
              <w:t>Tricare</w:t>
            </w:r>
            <w:proofErr w:type="spellEnd"/>
            <w:r w:rsidRPr="0098550E">
              <w:rPr>
                <w:rFonts w:eastAsia="Times New Roman" w:cs="Calibri"/>
                <w:lang w:eastAsia="en-AU"/>
              </w:rPr>
              <w:t xml:space="preserve"> </w:t>
            </w:r>
          </w:p>
        </w:tc>
      </w:tr>
      <w:tr w:rsidR="0098550E" w:rsidRPr="0098550E" w14:paraId="4C943783" w14:textId="77777777" w:rsidTr="0098550E">
        <w:trPr>
          <w:trHeight w:val="276"/>
        </w:trPr>
        <w:tc>
          <w:tcPr>
            <w:tcW w:w="1418" w:type="dxa"/>
            <w:tcBorders>
              <w:top w:val="nil"/>
              <w:left w:val="nil"/>
              <w:bottom w:val="nil"/>
              <w:right w:val="nil"/>
            </w:tcBorders>
            <w:shd w:val="clear" w:color="auto" w:fill="auto"/>
            <w:noWrap/>
            <w:vAlign w:val="bottom"/>
            <w:hideMark/>
          </w:tcPr>
          <w:p w14:paraId="307AB814"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Jodie</w:t>
            </w:r>
          </w:p>
        </w:tc>
        <w:tc>
          <w:tcPr>
            <w:tcW w:w="1622" w:type="dxa"/>
            <w:tcBorders>
              <w:top w:val="nil"/>
              <w:left w:val="nil"/>
              <w:bottom w:val="nil"/>
              <w:right w:val="nil"/>
            </w:tcBorders>
            <w:shd w:val="clear" w:color="auto" w:fill="auto"/>
            <w:noWrap/>
            <w:vAlign w:val="bottom"/>
            <w:hideMark/>
          </w:tcPr>
          <w:p w14:paraId="6EF4B705"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Longden</w:t>
            </w:r>
          </w:p>
        </w:tc>
        <w:tc>
          <w:tcPr>
            <w:tcW w:w="4676" w:type="dxa"/>
            <w:tcBorders>
              <w:top w:val="nil"/>
              <w:left w:val="nil"/>
              <w:bottom w:val="nil"/>
              <w:right w:val="nil"/>
            </w:tcBorders>
            <w:shd w:val="clear" w:color="auto" w:fill="auto"/>
            <w:noWrap/>
            <w:vAlign w:val="bottom"/>
            <w:hideMark/>
          </w:tcPr>
          <w:p w14:paraId="3D1E4044" w14:textId="77777777" w:rsidR="0098550E" w:rsidRPr="0098550E" w:rsidRDefault="0098550E" w:rsidP="0098550E">
            <w:pPr>
              <w:spacing w:after="0" w:line="240" w:lineRule="auto"/>
              <w:rPr>
                <w:rFonts w:eastAsia="Times New Roman" w:cs="Calibri"/>
                <w:lang w:eastAsia="en-AU"/>
              </w:rPr>
            </w:pPr>
            <w:proofErr w:type="spellStart"/>
            <w:r w:rsidRPr="0098550E">
              <w:rPr>
                <w:rFonts w:eastAsia="Times New Roman" w:cs="Calibri"/>
                <w:lang w:eastAsia="en-AU"/>
              </w:rPr>
              <w:t>Tricare</w:t>
            </w:r>
            <w:proofErr w:type="spellEnd"/>
            <w:r w:rsidRPr="0098550E">
              <w:rPr>
                <w:rFonts w:eastAsia="Times New Roman" w:cs="Calibri"/>
                <w:lang w:eastAsia="en-AU"/>
              </w:rPr>
              <w:t xml:space="preserve"> </w:t>
            </w:r>
          </w:p>
        </w:tc>
      </w:tr>
      <w:tr w:rsidR="0098550E" w:rsidRPr="0098550E" w14:paraId="5AB04753" w14:textId="77777777" w:rsidTr="0098550E">
        <w:trPr>
          <w:trHeight w:val="276"/>
        </w:trPr>
        <w:tc>
          <w:tcPr>
            <w:tcW w:w="1418" w:type="dxa"/>
            <w:tcBorders>
              <w:top w:val="nil"/>
              <w:left w:val="nil"/>
              <w:bottom w:val="nil"/>
              <w:right w:val="nil"/>
            </w:tcBorders>
            <w:shd w:val="clear" w:color="auto" w:fill="auto"/>
            <w:noWrap/>
            <w:vAlign w:val="bottom"/>
            <w:hideMark/>
          </w:tcPr>
          <w:p w14:paraId="6D226904"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Deb</w:t>
            </w:r>
          </w:p>
        </w:tc>
        <w:tc>
          <w:tcPr>
            <w:tcW w:w="1622" w:type="dxa"/>
            <w:tcBorders>
              <w:top w:val="nil"/>
              <w:left w:val="nil"/>
              <w:bottom w:val="nil"/>
              <w:right w:val="nil"/>
            </w:tcBorders>
            <w:shd w:val="clear" w:color="auto" w:fill="auto"/>
            <w:noWrap/>
            <w:vAlign w:val="bottom"/>
            <w:hideMark/>
          </w:tcPr>
          <w:p w14:paraId="5C23A2C8"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Allen</w:t>
            </w:r>
          </w:p>
        </w:tc>
        <w:tc>
          <w:tcPr>
            <w:tcW w:w="4676" w:type="dxa"/>
            <w:tcBorders>
              <w:top w:val="nil"/>
              <w:left w:val="nil"/>
              <w:bottom w:val="nil"/>
              <w:right w:val="nil"/>
            </w:tcBorders>
            <w:shd w:val="clear" w:color="auto" w:fill="auto"/>
            <w:noWrap/>
            <w:vAlign w:val="bottom"/>
            <w:hideMark/>
          </w:tcPr>
          <w:p w14:paraId="5E28B4E3"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University of Queensland</w:t>
            </w:r>
          </w:p>
        </w:tc>
      </w:tr>
      <w:tr w:rsidR="0098550E" w:rsidRPr="0098550E" w14:paraId="11C0301A" w14:textId="77777777" w:rsidTr="0098550E">
        <w:trPr>
          <w:trHeight w:val="276"/>
        </w:trPr>
        <w:tc>
          <w:tcPr>
            <w:tcW w:w="1418" w:type="dxa"/>
            <w:tcBorders>
              <w:top w:val="nil"/>
              <w:left w:val="nil"/>
              <w:bottom w:val="nil"/>
              <w:right w:val="nil"/>
            </w:tcBorders>
            <w:shd w:val="clear" w:color="auto" w:fill="auto"/>
            <w:noWrap/>
            <w:vAlign w:val="bottom"/>
            <w:hideMark/>
          </w:tcPr>
          <w:p w14:paraId="37AD1358"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Kate</w:t>
            </w:r>
          </w:p>
        </w:tc>
        <w:tc>
          <w:tcPr>
            <w:tcW w:w="1622" w:type="dxa"/>
            <w:tcBorders>
              <w:top w:val="nil"/>
              <w:left w:val="nil"/>
              <w:bottom w:val="nil"/>
              <w:right w:val="nil"/>
            </w:tcBorders>
            <w:shd w:val="clear" w:color="auto" w:fill="auto"/>
            <w:noWrap/>
            <w:vAlign w:val="bottom"/>
            <w:hideMark/>
          </w:tcPr>
          <w:p w14:paraId="05CBE8CB"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Thurbon</w:t>
            </w:r>
          </w:p>
        </w:tc>
        <w:tc>
          <w:tcPr>
            <w:tcW w:w="4676" w:type="dxa"/>
            <w:tcBorders>
              <w:top w:val="nil"/>
              <w:left w:val="nil"/>
              <w:bottom w:val="nil"/>
              <w:right w:val="nil"/>
            </w:tcBorders>
            <w:shd w:val="clear" w:color="auto" w:fill="auto"/>
            <w:noWrap/>
            <w:vAlign w:val="bottom"/>
            <w:hideMark/>
          </w:tcPr>
          <w:p w14:paraId="7AAE74B5" w14:textId="77777777" w:rsidR="0098550E" w:rsidRPr="0098550E" w:rsidRDefault="0098550E" w:rsidP="0098550E">
            <w:pPr>
              <w:spacing w:after="0" w:line="240" w:lineRule="auto"/>
              <w:rPr>
                <w:rFonts w:eastAsia="Times New Roman" w:cs="Calibri"/>
                <w:lang w:eastAsia="en-AU"/>
              </w:rPr>
            </w:pPr>
            <w:r w:rsidRPr="0098550E">
              <w:rPr>
                <w:rFonts w:eastAsia="Times New Roman" w:cs="Calibri"/>
                <w:lang w:eastAsia="en-AU"/>
              </w:rPr>
              <w:t>University of Queensland</w:t>
            </w:r>
          </w:p>
        </w:tc>
      </w:tr>
      <w:tr w:rsidR="0098550E" w:rsidRPr="0098550E" w14:paraId="14DD0C58" w14:textId="77777777" w:rsidTr="0098550E">
        <w:trPr>
          <w:trHeight w:val="276"/>
        </w:trPr>
        <w:tc>
          <w:tcPr>
            <w:tcW w:w="1418" w:type="dxa"/>
            <w:tcBorders>
              <w:top w:val="nil"/>
              <w:left w:val="nil"/>
              <w:bottom w:val="nil"/>
              <w:right w:val="nil"/>
            </w:tcBorders>
            <w:shd w:val="clear" w:color="auto" w:fill="auto"/>
            <w:noWrap/>
            <w:vAlign w:val="bottom"/>
            <w:hideMark/>
          </w:tcPr>
          <w:p w14:paraId="1502221A"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Suzanne</w:t>
            </w:r>
          </w:p>
        </w:tc>
        <w:tc>
          <w:tcPr>
            <w:tcW w:w="1622" w:type="dxa"/>
            <w:tcBorders>
              <w:top w:val="nil"/>
              <w:left w:val="nil"/>
              <w:bottom w:val="nil"/>
              <w:right w:val="nil"/>
            </w:tcBorders>
            <w:shd w:val="clear" w:color="auto" w:fill="auto"/>
            <w:noWrap/>
            <w:vAlign w:val="bottom"/>
            <w:hideMark/>
          </w:tcPr>
          <w:p w14:paraId="0DE2EBF5"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D'Andrea</w:t>
            </w:r>
          </w:p>
        </w:tc>
        <w:tc>
          <w:tcPr>
            <w:tcW w:w="4676" w:type="dxa"/>
            <w:tcBorders>
              <w:top w:val="nil"/>
              <w:left w:val="nil"/>
              <w:bottom w:val="nil"/>
              <w:right w:val="nil"/>
            </w:tcBorders>
            <w:shd w:val="clear" w:color="auto" w:fill="auto"/>
            <w:noWrap/>
            <w:vAlign w:val="bottom"/>
            <w:hideMark/>
          </w:tcPr>
          <w:p w14:paraId="5582C56F"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Vocational Redirection</w:t>
            </w:r>
          </w:p>
        </w:tc>
      </w:tr>
      <w:tr w:rsidR="0098550E" w:rsidRPr="0098550E" w14:paraId="7A7472AB" w14:textId="77777777" w:rsidTr="0098550E">
        <w:trPr>
          <w:trHeight w:val="276"/>
        </w:trPr>
        <w:tc>
          <w:tcPr>
            <w:tcW w:w="1418" w:type="dxa"/>
            <w:tcBorders>
              <w:top w:val="nil"/>
              <w:left w:val="nil"/>
              <w:bottom w:val="nil"/>
              <w:right w:val="nil"/>
            </w:tcBorders>
            <w:shd w:val="clear" w:color="auto" w:fill="auto"/>
            <w:noWrap/>
            <w:vAlign w:val="bottom"/>
            <w:hideMark/>
          </w:tcPr>
          <w:p w14:paraId="7F2F3759"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Tim</w:t>
            </w:r>
          </w:p>
        </w:tc>
        <w:tc>
          <w:tcPr>
            <w:tcW w:w="1622" w:type="dxa"/>
            <w:tcBorders>
              <w:top w:val="nil"/>
              <w:left w:val="nil"/>
              <w:bottom w:val="nil"/>
              <w:right w:val="nil"/>
            </w:tcBorders>
            <w:shd w:val="clear" w:color="auto" w:fill="auto"/>
            <w:noWrap/>
            <w:vAlign w:val="bottom"/>
            <w:hideMark/>
          </w:tcPr>
          <w:p w14:paraId="516B580D"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Elvery</w:t>
            </w:r>
          </w:p>
        </w:tc>
        <w:tc>
          <w:tcPr>
            <w:tcW w:w="4676" w:type="dxa"/>
            <w:tcBorders>
              <w:top w:val="nil"/>
              <w:left w:val="nil"/>
              <w:bottom w:val="nil"/>
              <w:right w:val="nil"/>
            </w:tcBorders>
            <w:shd w:val="clear" w:color="auto" w:fill="auto"/>
            <w:noWrap/>
            <w:vAlign w:val="bottom"/>
            <w:hideMark/>
          </w:tcPr>
          <w:p w14:paraId="1E1DDB58" w14:textId="77777777" w:rsidR="0098550E" w:rsidRPr="0098550E" w:rsidRDefault="0098550E" w:rsidP="0098550E">
            <w:pPr>
              <w:spacing w:after="0" w:line="240" w:lineRule="auto"/>
              <w:rPr>
                <w:rFonts w:eastAsia="Times New Roman" w:cs="Calibri"/>
                <w:color w:val="000000"/>
                <w:lang w:eastAsia="en-AU"/>
              </w:rPr>
            </w:pPr>
            <w:r w:rsidRPr="0098550E">
              <w:rPr>
                <w:rFonts w:eastAsia="Times New Roman" w:cs="Calibri"/>
                <w:color w:val="000000"/>
                <w:lang w:eastAsia="en-AU"/>
              </w:rPr>
              <w:t>Work Rehab</w:t>
            </w:r>
          </w:p>
        </w:tc>
      </w:tr>
    </w:tbl>
    <w:p w14:paraId="0DDA235C" w14:textId="77777777" w:rsidR="0098550E" w:rsidRPr="0098550E" w:rsidRDefault="0098550E" w:rsidP="009140DA">
      <w:pPr>
        <w:jc w:val="center"/>
      </w:pPr>
    </w:p>
    <w:sectPr w:rsidR="0098550E" w:rsidRPr="0098550E" w:rsidSect="000E1664">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3788" w14:textId="77777777" w:rsidR="005E702B" w:rsidRDefault="005E702B" w:rsidP="00D40636">
      <w:pPr>
        <w:spacing w:after="0" w:line="240" w:lineRule="auto"/>
      </w:pPr>
      <w:r>
        <w:separator/>
      </w:r>
    </w:p>
  </w:endnote>
  <w:endnote w:type="continuationSeparator" w:id="0">
    <w:p w14:paraId="3F19CDC5" w14:textId="77777777" w:rsidR="005E702B" w:rsidRDefault="005E702B" w:rsidP="00D4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28FE" w14:textId="327C9D26" w:rsidR="00A95812" w:rsidRDefault="00A95812">
    <w:pPr>
      <w:pStyle w:val="Footer"/>
    </w:pPr>
    <w:r>
      <w:rPr>
        <w:noProof/>
        <w:lang w:eastAsia="en-AU"/>
      </w:rPr>
      <mc:AlternateContent>
        <mc:Choice Requires="wps">
          <w:drawing>
            <wp:anchor distT="0" distB="0" distL="114300" distR="114300" simplePos="0" relativeHeight="251659264" behindDoc="0" locked="0" layoutInCell="1" allowOverlap="1" wp14:anchorId="71A57DF0" wp14:editId="7E042D58">
              <wp:simplePos x="0" y="0"/>
              <wp:positionH relativeFrom="margin">
                <wp:align>left</wp:align>
              </wp:positionH>
              <wp:positionV relativeFrom="paragraph">
                <wp:posOffset>-1905</wp:posOffset>
              </wp:positionV>
              <wp:extent cx="6617970" cy="11430"/>
              <wp:effectExtent l="0" t="0" r="30480" b="26670"/>
              <wp:wrapNone/>
              <wp:docPr id="2" name="Straight Connector 2"/>
              <wp:cNvGraphicFramePr/>
              <a:graphic xmlns:a="http://schemas.openxmlformats.org/drawingml/2006/main">
                <a:graphicData uri="http://schemas.microsoft.com/office/word/2010/wordprocessingShape">
                  <wps:wsp>
                    <wps:cNvCnPr/>
                    <wps:spPr>
                      <a:xfrm>
                        <a:off x="0" y="0"/>
                        <a:ext cx="6617970" cy="1143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9E5BB"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52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" strokecolor="#00b0f0" strokeweight=".5pt">
              <v:stroke joinstyle="miter"/>
              <w10:wrap anchorx="margin"/>
            </v:line>
          </w:pict>
        </mc:Fallback>
      </mc:AlternateContent>
    </w:r>
  </w:p>
  <w:p w14:paraId="1B0A1255" w14:textId="5EC09E44" w:rsidR="00A95812" w:rsidRDefault="00A95812">
    <w:pPr>
      <w:pStyle w:val="Footer"/>
    </w:pPr>
    <w:r>
      <w:t xml:space="preserve">ASIEQ General Committee Minutes – </w:t>
    </w:r>
    <w:r w:rsidR="00270F97">
      <w:t>17 November</w:t>
    </w:r>
    <w:r>
      <w:t xml:space="preserve"> 2021</w:t>
    </w:r>
    <w:r>
      <w:tab/>
    </w:r>
    <w:r>
      <w:fldChar w:fldCharType="begin"/>
    </w:r>
    <w:r>
      <w:instrText xml:space="preserve"> PAGE   \* MERGEFORMAT </w:instrText>
    </w:r>
    <w:r>
      <w:fldChar w:fldCharType="separate"/>
    </w:r>
    <w:r>
      <w:rPr>
        <w:noProof/>
      </w:rPr>
      <w:t>1</w:t>
    </w:r>
    <w:r>
      <w:fldChar w:fldCharType="end"/>
    </w:r>
    <w:r>
      <w:t>/</w:t>
    </w:r>
    <w:r w:rsidR="005E702B">
      <w:fldChar w:fldCharType="begin"/>
    </w:r>
    <w:r w:rsidR="005E702B">
      <w:instrText xml:space="preserve"> NUMPAGES   \* MERGEFORMAT </w:instrText>
    </w:r>
    <w:r w:rsidR="005E702B">
      <w:fldChar w:fldCharType="separate"/>
    </w:r>
    <w:r>
      <w:rPr>
        <w:noProof/>
      </w:rPr>
      <w:t>1</w:t>
    </w:r>
    <w:r w:rsidR="005E70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17BB" w14:textId="77777777" w:rsidR="005E702B" w:rsidRDefault="005E702B" w:rsidP="00D40636">
      <w:pPr>
        <w:spacing w:after="0" w:line="240" w:lineRule="auto"/>
      </w:pPr>
      <w:r>
        <w:separator/>
      </w:r>
    </w:p>
  </w:footnote>
  <w:footnote w:type="continuationSeparator" w:id="0">
    <w:p w14:paraId="6C5D6965" w14:textId="77777777" w:rsidR="005E702B" w:rsidRDefault="005E702B" w:rsidP="00D4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BBFE" w14:textId="78D07946" w:rsidR="00A95812" w:rsidRDefault="005E702B">
    <w:pPr>
      <w:pStyle w:val="Header"/>
    </w:pPr>
    <w:r>
      <w:rPr>
        <w:noProof/>
      </w:rPr>
      <w:pict w14:anchorId="56118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11891" o:spid="_x0000_s2050" type="#_x0000_t136" style="position:absolute;margin-left:0;margin-top:0;width:491.85pt;height:245.9pt;rotation:315;z-index:-251653120;mso-position-horizontal:center;mso-position-horizontal-relative:margin;mso-position-vertical:center;mso-position-vertical-relative:margin" o:allowincell="f" fillcolor="#bdd6ee [1304]"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CC74" w14:textId="4029B17A" w:rsidR="00A95812" w:rsidRDefault="005E702B">
    <w:pPr>
      <w:pStyle w:val="Header"/>
    </w:pPr>
    <w:r>
      <w:rPr>
        <w:noProof/>
      </w:rPr>
      <w:pict w14:anchorId="4E161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11892" o:spid="_x0000_s2051" type="#_x0000_t136" style="position:absolute;margin-left:0;margin-top:0;width:491.85pt;height:245.9pt;rotation:315;z-index:-251651072;mso-position-horizontal:center;mso-position-horizontal-relative:margin;mso-position-vertical:center;mso-position-vertical-relative:margin" o:allowincell="f" fillcolor="#bdd6ee [1304]"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2649" w14:textId="19A9BA73" w:rsidR="00A95812" w:rsidRDefault="005E702B">
    <w:pPr>
      <w:pStyle w:val="Header"/>
    </w:pPr>
    <w:r>
      <w:rPr>
        <w:noProof/>
      </w:rPr>
      <w:pict w14:anchorId="1FEB1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911890" o:spid="_x0000_s2049" type="#_x0000_t136" style="position:absolute;margin-left:0;margin-top:0;width:491.85pt;height:245.9pt;rotation:315;z-index:-251655168;mso-position-horizontal:center;mso-position-horizontal-relative:margin;mso-position-vertical:center;mso-position-vertical-relative:margin" o:allowincell="f" fillcolor="#bdd6ee [1304]"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6875"/>
    <w:multiLevelType w:val="multilevel"/>
    <w:tmpl w:val="52F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E5FBE"/>
    <w:multiLevelType w:val="hybridMultilevel"/>
    <w:tmpl w:val="1CC8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0454D8"/>
    <w:multiLevelType w:val="hybridMultilevel"/>
    <w:tmpl w:val="5394B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250534"/>
    <w:multiLevelType w:val="multilevel"/>
    <w:tmpl w:val="7316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15B54"/>
    <w:multiLevelType w:val="hybridMultilevel"/>
    <w:tmpl w:val="FA26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F6869"/>
    <w:multiLevelType w:val="hybridMultilevel"/>
    <w:tmpl w:val="E52EB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D2142"/>
    <w:multiLevelType w:val="hybridMultilevel"/>
    <w:tmpl w:val="579EB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52B49"/>
    <w:multiLevelType w:val="hybridMultilevel"/>
    <w:tmpl w:val="AEEC4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2038FC"/>
    <w:multiLevelType w:val="hybridMultilevel"/>
    <w:tmpl w:val="A300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A644F9"/>
    <w:multiLevelType w:val="multilevel"/>
    <w:tmpl w:val="9BD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576E7"/>
    <w:multiLevelType w:val="hybridMultilevel"/>
    <w:tmpl w:val="A1E8D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062D4F"/>
    <w:multiLevelType w:val="hybridMultilevel"/>
    <w:tmpl w:val="E962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84FE8"/>
    <w:multiLevelType w:val="hybridMultilevel"/>
    <w:tmpl w:val="9F5E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F67AC"/>
    <w:multiLevelType w:val="hybridMultilevel"/>
    <w:tmpl w:val="167E4F16"/>
    <w:lvl w:ilvl="0" w:tplc="4DCC01EA">
      <w:start w:val="1"/>
      <w:numFmt w:val="bullet"/>
      <w:lvlText w:val="•"/>
      <w:lvlJc w:val="left"/>
      <w:pPr>
        <w:tabs>
          <w:tab w:val="num" w:pos="720"/>
        </w:tabs>
        <w:ind w:left="720" w:hanging="360"/>
      </w:pPr>
      <w:rPr>
        <w:rFonts w:ascii="Arial" w:hAnsi="Arial" w:hint="default"/>
      </w:rPr>
    </w:lvl>
    <w:lvl w:ilvl="1" w:tplc="C57CB5D0" w:tentative="1">
      <w:start w:val="1"/>
      <w:numFmt w:val="bullet"/>
      <w:lvlText w:val="•"/>
      <w:lvlJc w:val="left"/>
      <w:pPr>
        <w:tabs>
          <w:tab w:val="num" w:pos="1440"/>
        </w:tabs>
        <w:ind w:left="1440" w:hanging="360"/>
      </w:pPr>
      <w:rPr>
        <w:rFonts w:ascii="Arial" w:hAnsi="Arial" w:hint="default"/>
      </w:rPr>
    </w:lvl>
    <w:lvl w:ilvl="2" w:tplc="5DA4D28E" w:tentative="1">
      <w:start w:val="1"/>
      <w:numFmt w:val="bullet"/>
      <w:lvlText w:val="•"/>
      <w:lvlJc w:val="left"/>
      <w:pPr>
        <w:tabs>
          <w:tab w:val="num" w:pos="2160"/>
        </w:tabs>
        <w:ind w:left="2160" w:hanging="360"/>
      </w:pPr>
      <w:rPr>
        <w:rFonts w:ascii="Arial" w:hAnsi="Arial" w:hint="default"/>
      </w:rPr>
    </w:lvl>
    <w:lvl w:ilvl="3" w:tplc="0BC2585E" w:tentative="1">
      <w:start w:val="1"/>
      <w:numFmt w:val="bullet"/>
      <w:lvlText w:val="•"/>
      <w:lvlJc w:val="left"/>
      <w:pPr>
        <w:tabs>
          <w:tab w:val="num" w:pos="2880"/>
        </w:tabs>
        <w:ind w:left="2880" w:hanging="360"/>
      </w:pPr>
      <w:rPr>
        <w:rFonts w:ascii="Arial" w:hAnsi="Arial" w:hint="default"/>
      </w:rPr>
    </w:lvl>
    <w:lvl w:ilvl="4" w:tplc="7530332E" w:tentative="1">
      <w:start w:val="1"/>
      <w:numFmt w:val="bullet"/>
      <w:lvlText w:val="•"/>
      <w:lvlJc w:val="left"/>
      <w:pPr>
        <w:tabs>
          <w:tab w:val="num" w:pos="3600"/>
        </w:tabs>
        <w:ind w:left="3600" w:hanging="360"/>
      </w:pPr>
      <w:rPr>
        <w:rFonts w:ascii="Arial" w:hAnsi="Arial" w:hint="default"/>
      </w:rPr>
    </w:lvl>
    <w:lvl w:ilvl="5" w:tplc="F24A8518" w:tentative="1">
      <w:start w:val="1"/>
      <w:numFmt w:val="bullet"/>
      <w:lvlText w:val="•"/>
      <w:lvlJc w:val="left"/>
      <w:pPr>
        <w:tabs>
          <w:tab w:val="num" w:pos="4320"/>
        </w:tabs>
        <w:ind w:left="4320" w:hanging="360"/>
      </w:pPr>
      <w:rPr>
        <w:rFonts w:ascii="Arial" w:hAnsi="Arial" w:hint="default"/>
      </w:rPr>
    </w:lvl>
    <w:lvl w:ilvl="6" w:tplc="632CFC7A" w:tentative="1">
      <w:start w:val="1"/>
      <w:numFmt w:val="bullet"/>
      <w:lvlText w:val="•"/>
      <w:lvlJc w:val="left"/>
      <w:pPr>
        <w:tabs>
          <w:tab w:val="num" w:pos="5040"/>
        </w:tabs>
        <w:ind w:left="5040" w:hanging="360"/>
      </w:pPr>
      <w:rPr>
        <w:rFonts w:ascii="Arial" w:hAnsi="Arial" w:hint="default"/>
      </w:rPr>
    </w:lvl>
    <w:lvl w:ilvl="7" w:tplc="822EB3B4" w:tentative="1">
      <w:start w:val="1"/>
      <w:numFmt w:val="bullet"/>
      <w:lvlText w:val="•"/>
      <w:lvlJc w:val="left"/>
      <w:pPr>
        <w:tabs>
          <w:tab w:val="num" w:pos="5760"/>
        </w:tabs>
        <w:ind w:left="5760" w:hanging="360"/>
      </w:pPr>
      <w:rPr>
        <w:rFonts w:ascii="Arial" w:hAnsi="Arial" w:hint="default"/>
      </w:rPr>
    </w:lvl>
    <w:lvl w:ilvl="8" w:tplc="A5705D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EE14359"/>
    <w:multiLevelType w:val="hybridMultilevel"/>
    <w:tmpl w:val="DCFEAD92"/>
    <w:lvl w:ilvl="0" w:tplc="2452CB0E">
      <w:start w:val="1"/>
      <w:numFmt w:val="bullet"/>
      <w:lvlText w:val=""/>
      <w:lvlJc w:val="left"/>
      <w:pPr>
        <w:tabs>
          <w:tab w:val="num" w:pos="720"/>
        </w:tabs>
        <w:ind w:left="720" w:hanging="360"/>
      </w:pPr>
      <w:rPr>
        <w:rFonts w:ascii="Symbol" w:hAnsi="Symbol" w:hint="default"/>
      </w:rPr>
    </w:lvl>
    <w:lvl w:ilvl="1" w:tplc="7D5A8DA8">
      <w:numFmt w:val="bullet"/>
      <w:lvlText w:val="o"/>
      <w:lvlJc w:val="left"/>
      <w:pPr>
        <w:tabs>
          <w:tab w:val="num" w:pos="1440"/>
        </w:tabs>
        <w:ind w:left="1440" w:hanging="360"/>
      </w:pPr>
      <w:rPr>
        <w:rFonts w:ascii="Courier New" w:hAnsi="Courier New" w:hint="default"/>
      </w:rPr>
    </w:lvl>
    <w:lvl w:ilvl="2" w:tplc="CB3EA13A" w:tentative="1">
      <w:start w:val="1"/>
      <w:numFmt w:val="bullet"/>
      <w:lvlText w:val=""/>
      <w:lvlJc w:val="left"/>
      <w:pPr>
        <w:tabs>
          <w:tab w:val="num" w:pos="2160"/>
        </w:tabs>
        <w:ind w:left="2160" w:hanging="360"/>
      </w:pPr>
      <w:rPr>
        <w:rFonts w:ascii="Symbol" w:hAnsi="Symbol" w:hint="default"/>
      </w:rPr>
    </w:lvl>
    <w:lvl w:ilvl="3" w:tplc="BD944F62" w:tentative="1">
      <w:start w:val="1"/>
      <w:numFmt w:val="bullet"/>
      <w:lvlText w:val=""/>
      <w:lvlJc w:val="left"/>
      <w:pPr>
        <w:tabs>
          <w:tab w:val="num" w:pos="2880"/>
        </w:tabs>
        <w:ind w:left="2880" w:hanging="360"/>
      </w:pPr>
      <w:rPr>
        <w:rFonts w:ascii="Symbol" w:hAnsi="Symbol" w:hint="default"/>
      </w:rPr>
    </w:lvl>
    <w:lvl w:ilvl="4" w:tplc="EB409FF0" w:tentative="1">
      <w:start w:val="1"/>
      <w:numFmt w:val="bullet"/>
      <w:lvlText w:val=""/>
      <w:lvlJc w:val="left"/>
      <w:pPr>
        <w:tabs>
          <w:tab w:val="num" w:pos="3600"/>
        </w:tabs>
        <w:ind w:left="3600" w:hanging="360"/>
      </w:pPr>
      <w:rPr>
        <w:rFonts w:ascii="Symbol" w:hAnsi="Symbol" w:hint="default"/>
      </w:rPr>
    </w:lvl>
    <w:lvl w:ilvl="5" w:tplc="4836CEB0" w:tentative="1">
      <w:start w:val="1"/>
      <w:numFmt w:val="bullet"/>
      <w:lvlText w:val=""/>
      <w:lvlJc w:val="left"/>
      <w:pPr>
        <w:tabs>
          <w:tab w:val="num" w:pos="4320"/>
        </w:tabs>
        <w:ind w:left="4320" w:hanging="360"/>
      </w:pPr>
      <w:rPr>
        <w:rFonts w:ascii="Symbol" w:hAnsi="Symbol" w:hint="default"/>
      </w:rPr>
    </w:lvl>
    <w:lvl w:ilvl="6" w:tplc="F31034AC" w:tentative="1">
      <w:start w:val="1"/>
      <w:numFmt w:val="bullet"/>
      <w:lvlText w:val=""/>
      <w:lvlJc w:val="left"/>
      <w:pPr>
        <w:tabs>
          <w:tab w:val="num" w:pos="5040"/>
        </w:tabs>
        <w:ind w:left="5040" w:hanging="360"/>
      </w:pPr>
      <w:rPr>
        <w:rFonts w:ascii="Symbol" w:hAnsi="Symbol" w:hint="default"/>
      </w:rPr>
    </w:lvl>
    <w:lvl w:ilvl="7" w:tplc="1230314A" w:tentative="1">
      <w:start w:val="1"/>
      <w:numFmt w:val="bullet"/>
      <w:lvlText w:val=""/>
      <w:lvlJc w:val="left"/>
      <w:pPr>
        <w:tabs>
          <w:tab w:val="num" w:pos="5760"/>
        </w:tabs>
        <w:ind w:left="5760" w:hanging="360"/>
      </w:pPr>
      <w:rPr>
        <w:rFonts w:ascii="Symbol" w:hAnsi="Symbol" w:hint="default"/>
      </w:rPr>
    </w:lvl>
    <w:lvl w:ilvl="8" w:tplc="5A001BF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35545E"/>
    <w:multiLevelType w:val="hybridMultilevel"/>
    <w:tmpl w:val="D71CEA4A"/>
    <w:lvl w:ilvl="0" w:tplc="D10EAC68">
      <w:start w:val="1"/>
      <w:numFmt w:val="bullet"/>
      <w:lvlText w:val="•"/>
      <w:lvlJc w:val="left"/>
      <w:pPr>
        <w:tabs>
          <w:tab w:val="num" w:pos="720"/>
        </w:tabs>
        <w:ind w:left="720" w:hanging="360"/>
      </w:pPr>
      <w:rPr>
        <w:rFonts w:ascii="Arial" w:hAnsi="Arial" w:hint="default"/>
      </w:rPr>
    </w:lvl>
    <w:lvl w:ilvl="1" w:tplc="A7364718" w:tentative="1">
      <w:start w:val="1"/>
      <w:numFmt w:val="bullet"/>
      <w:lvlText w:val="•"/>
      <w:lvlJc w:val="left"/>
      <w:pPr>
        <w:tabs>
          <w:tab w:val="num" w:pos="1440"/>
        </w:tabs>
        <w:ind w:left="1440" w:hanging="360"/>
      </w:pPr>
      <w:rPr>
        <w:rFonts w:ascii="Arial" w:hAnsi="Arial" w:hint="default"/>
      </w:rPr>
    </w:lvl>
    <w:lvl w:ilvl="2" w:tplc="CA243DAE" w:tentative="1">
      <w:start w:val="1"/>
      <w:numFmt w:val="bullet"/>
      <w:lvlText w:val="•"/>
      <w:lvlJc w:val="left"/>
      <w:pPr>
        <w:tabs>
          <w:tab w:val="num" w:pos="2160"/>
        </w:tabs>
        <w:ind w:left="2160" w:hanging="360"/>
      </w:pPr>
      <w:rPr>
        <w:rFonts w:ascii="Arial" w:hAnsi="Arial" w:hint="default"/>
      </w:rPr>
    </w:lvl>
    <w:lvl w:ilvl="3" w:tplc="BF78F92C" w:tentative="1">
      <w:start w:val="1"/>
      <w:numFmt w:val="bullet"/>
      <w:lvlText w:val="•"/>
      <w:lvlJc w:val="left"/>
      <w:pPr>
        <w:tabs>
          <w:tab w:val="num" w:pos="2880"/>
        </w:tabs>
        <w:ind w:left="2880" w:hanging="360"/>
      </w:pPr>
      <w:rPr>
        <w:rFonts w:ascii="Arial" w:hAnsi="Arial" w:hint="default"/>
      </w:rPr>
    </w:lvl>
    <w:lvl w:ilvl="4" w:tplc="A6A47F0E" w:tentative="1">
      <w:start w:val="1"/>
      <w:numFmt w:val="bullet"/>
      <w:lvlText w:val="•"/>
      <w:lvlJc w:val="left"/>
      <w:pPr>
        <w:tabs>
          <w:tab w:val="num" w:pos="3600"/>
        </w:tabs>
        <w:ind w:left="3600" w:hanging="360"/>
      </w:pPr>
      <w:rPr>
        <w:rFonts w:ascii="Arial" w:hAnsi="Arial" w:hint="default"/>
      </w:rPr>
    </w:lvl>
    <w:lvl w:ilvl="5" w:tplc="9CBC4AAC" w:tentative="1">
      <w:start w:val="1"/>
      <w:numFmt w:val="bullet"/>
      <w:lvlText w:val="•"/>
      <w:lvlJc w:val="left"/>
      <w:pPr>
        <w:tabs>
          <w:tab w:val="num" w:pos="4320"/>
        </w:tabs>
        <w:ind w:left="4320" w:hanging="360"/>
      </w:pPr>
      <w:rPr>
        <w:rFonts w:ascii="Arial" w:hAnsi="Arial" w:hint="default"/>
      </w:rPr>
    </w:lvl>
    <w:lvl w:ilvl="6" w:tplc="0D7E0AB4" w:tentative="1">
      <w:start w:val="1"/>
      <w:numFmt w:val="bullet"/>
      <w:lvlText w:val="•"/>
      <w:lvlJc w:val="left"/>
      <w:pPr>
        <w:tabs>
          <w:tab w:val="num" w:pos="5040"/>
        </w:tabs>
        <w:ind w:left="5040" w:hanging="360"/>
      </w:pPr>
      <w:rPr>
        <w:rFonts w:ascii="Arial" w:hAnsi="Arial" w:hint="default"/>
      </w:rPr>
    </w:lvl>
    <w:lvl w:ilvl="7" w:tplc="E95AB85C" w:tentative="1">
      <w:start w:val="1"/>
      <w:numFmt w:val="bullet"/>
      <w:lvlText w:val="•"/>
      <w:lvlJc w:val="left"/>
      <w:pPr>
        <w:tabs>
          <w:tab w:val="num" w:pos="5760"/>
        </w:tabs>
        <w:ind w:left="5760" w:hanging="360"/>
      </w:pPr>
      <w:rPr>
        <w:rFonts w:ascii="Arial" w:hAnsi="Arial" w:hint="default"/>
      </w:rPr>
    </w:lvl>
    <w:lvl w:ilvl="8" w:tplc="1AB865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334C67"/>
    <w:multiLevelType w:val="hybridMultilevel"/>
    <w:tmpl w:val="833E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9C6112"/>
    <w:multiLevelType w:val="hybridMultilevel"/>
    <w:tmpl w:val="50F0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84D2E"/>
    <w:multiLevelType w:val="hybridMultilevel"/>
    <w:tmpl w:val="2FF66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FF3D77"/>
    <w:multiLevelType w:val="hybridMultilevel"/>
    <w:tmpl w:val="8408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2398D"/>
    <w:multiLevelType w:val="hybridMultilevel"/>
    <w:tmpl w:val="38661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87680"/>
    <w:multiLevelType w:val="multilevel"/>
    <w:tmpl w:val="C9706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B1006"/>
    <w:multiLevelType w:val="multilevel"/>
    <w:tmpl w:val="F75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11879"/>
    <w:multiLevelType w:val="hybridMultilevel"/>
    <w:tmpl w:val="08248A2C"/>
    <w:lvl w:ilvl="0" w:tplc="3E26A4D4">
      <w:start w:val="1"/>
      <w:numFmt w:val="decimal"/>
      <w:lvlText w:val="%1."/>
      <w:lvlJc w:val="left"/>
      <w:pPr>
        <w:tabs>
          <w:tab w:val="num" w:pos="720"/>
        </w:tabs>
        <w:ind w:left="720" w:hanging="360"/>
      </w:pPr>
    </w:lvl>
    <w:lvl w:ilvl="1" w:tplc="DA7440D8" w:tentative="1">
      <w:start w:val="1"/>
      <w:numFmt w:val="decimal"/>
      <w:lvlText w:val="%2."/>
      <w:lvlJc w:val="left"/>
      <w:pPr>
        <w:tabs>
          <w:tab w:val="num" w:pos="1440"/>
        </w:tabs>
        <w:ind w:left="1440" w:hanging="360"/>
      </w:pPr>
    </w:lvl>
    <w:lvl w:ilvl="2" w:tplc="0820FC6C" w:tentative="1">
      <w:start w:val="1"/>
      <w:numFmt w:val="decimal"/>
      <w:lvlText w:val="%3."/>
      <w:lvlJc w:val="left"/>
      <w:pPr>
        <w:tabs>
          <w:tab w:val="num" w:pos="2160"/>
        </w:tabs>
        <w:ind w:left="2160" w:hanging="360"/>
      </w:pPr>
    </w:lvl>
    <w:lvl w:ilvl="3" w:tplc="58D66E14" w:tentative="1">
      <w:start w:val="1"/>
      <w:numFmt w:val="decimal"/>
      <w:lvlText w:val="%4."/>
      <w:lvlJc w:val="left"/>
      <w:pPr>
        <w:tabs>
          <w:tab w:val="num" w:pos="2880"/>
        </w:tabs>
        <w:ind w:left="2880" w:hanging="360"/>
      </w:pPr>
    </w:lvl>
    <w:lvl w:ilvl="4" w:tplc="91F02FD6" w:tentative="1">
      <w:start w:val="1"/>
      <w:numFmt w:val="decimal"/>
      <w:lvlText w:val="%5."/>
      <w:lvlJc w:val="left"/>
      <w:pPr>
        <w:tabs>
          <w:tab w:val="num" w:pos="3600"/>
        </w:tabs>
        <w:ind w:left="3600" w:hanging="360"/>
      </w:pPr>
    </w:lvl>
    <w:lvl w:ilvl="5" w:tplc="A552D3C0" w:tentative="1">
      <w:start w:val="1"/>
      <w:numFmt w:val="decimal"/>
      <w:lvlText w:val="%6."/>
      <w:lvlJc w:val="left"/>
      <w:pPr>
        <w:tabs>
          <w:tab w:val="num" w:pos="4320"/>
        </w:tabs>
        <w:ind w:left="4320" w:hanging="360"/>
      </w:pPr>
    </w:lvl>
    <w:lvl w:ilvl="6" w:tplc="F746F264" w:tentative="1">
      <w:start w:val="1"/>
      <w:numFmt w:val="decimal"/>
      <w:lvlText w:val="%7."/>
      <w:lvlJc w:val="left"/>
      <w:pPr>
        <w:tabs>
          <w:tab w:val="num" w:pos="5040"/>
        </w:tabs>
        <w:ind w:left="5040" w:hanging="360"/>
      </w:pPr>
    </w:lvl>
    <w:lvl w:ilvl="7" w:tplc="AF6C6826" w:tentative="1">
      <w:start w:val="1"/>
      <w:numFmt w:val="decimal"/>
      <w:lvlText w:val="%8."/>
      <w:lvlJc w:val="left"/>
      <w:pPr>
        <w:tabs>
          <w:tab w:val="num" w:pos="5760"/>
        </w:tabs>
        <w:ind w:left="5760" w:hanging="360"/>
      </w:pPr>
    </w:lvl>
    <w:lvl w:ilvl="8" w:tplc="D5F26608" w:tentative="1">
      <w:start w:val="1"/>
      <w:numFmt w:val="decimal"/>
      <w:lvlText w:val="%9."/>
      <w:lvlJc w:val="left"/>
      <w:pPr>
        <w:tabs>
          <w:tab w:val="num" w:pos="6480"/>
        </w:tabs>
        <w:ind w:left="6480" w:hanging="360"/>
      </w:pPr>
    </w:lvl>
  </w:abstractNum>
  <w:abstractNum w:abstractNumId="24" w15:restartNumberingAfterBreak="0">
    <w:nsid w:val="73AB4450"/>
    <w:multiLevelType w:val="hybridMultilevel"/>
    <w:tmpl w:val="E5C677FC"/>
    <w:lvl w:ilvl="0" w:tplc="639E43A0">
      <w:start w:val="1"/>
      <w:numFmt w:val="bullet"/>
      <w:lvlText w:val=""/>
      <w:lvlJc w:val="left"/>
      <w:pPr>
        <w:tabs>
          <w:tab w:val="num" w:pos="720"/>
        </w:tabs>
        <w:ind w:left="720" w:hanging="360"/>
      </w:pPr>
      <w:rPr>
        <w:rFonts w:ascii="Wingdings 3" w:hAnsi="Wingdings 3" w:hint="default"/>
      </w:rPr>
    </w:lvl>
    <w:lvl w:ilvl="1" w:tplc="B2807022" w:tentative="1">
      <w:start w:val="1"/>
      <w:numFmt w:val="bullet"/>
      <w:lvlText w:val=""/>
      <w:lvlJc w:val="left"/>
      <w:pPr>
        <w:tabs>
          <w:tab w:val="num" w:pos="1440"/>
        </w:tabs>
        <w:ind w:left="1440" w:hanging="360"/>
      </w:pPr>
      <w:rPr>
        <w:rFonts w:ascii="Wingdings 3" w:hAnsi="Wingdings 3" w:hint="default"/>
      </w:rPr>
    </w:lvl>
    <w:lvl w:ilvl="2" w:tplc="42042132" w:tentative="1">
      <w:start w:val="1"/>
      <w:numFmt w:val="bullet"/>
      <w:lvlText w:val=""/>
      <w:lvlJc w:val="left"/>
      <w:pPr>
        <w:tabs>
          <w:tab w:val="num" w:pos="2160"/>
        </w:tabs>
        <w:ind w:left="2160" w:hanging="360"/>
      </w:pPr>
      <w:rPr>
        <w:rFonts w:ascii="Wingdings 3" w:hAnsi="Wingdings 3" w:hint="default"/>
      </w:rPr>
    </w:lvl>
    <w:lvl w:ilvl="3" w:tplc="E98E830C" w:tentative="1">
      <w:start w:val="1"/>
      <w:numFmt w:val="bullet"/>
      <w:lvlText w:val=""/>
      <w:lvlJc w:val="left"/>
      <w:pPr>
        <w:tabs>
          <w:tab w:val="num" w:pos="2880"/>
        </w:tabs>
        <w:ind w:left="2880" w:hanging="360"/>
      </w:pPr>
      <w:rPr>
        <w:rFonts w:ascii="Wingdings 3" w:hAnsi="Wingdings 3" w:hint="default"/>
      </w:rPr>
    </w:lvl>
    <w:lvl w:ilvl="4" w:tplc="DE6A327C" w:tentative="1">
      <w:start w:val="1"/>
      <w:numFmt w:val="bullet"/>
      <w:lvlText w:val=""/>
      <w:lvlJc w:val="left"/>
      <w:pPr>
        <w:tabs>
          <w:tab w:val="num" w:pos="3600"/>
        </w:tabs>
        <w:ind w:left="3600" w:hanging="360"/>
      </w:pPr>
      <w:rPr>
        <w:rFonts w:ascii="Wingdings 3" w:hAnsi="Wingdings 3" w:hint="default"/>
      </w:rPr>
    </w:lvl>
    <w:lvl w:ilvl="5" w:tplc="11A6741A" w:tentative="1">
      <w:start w:val="1"/>
      <w:numFmt w:val="bullet"/>
      <w:lvlText w:val=""/>
      <w:lvlJc w:val="left"/>
      <w:pPr>
        <w:tabs>
          <w:tab w:val="num" w:pos="4320"/>
        </w:tabs>
        <w:ind w:left="4320" w:hanging="360"/>
      </w:pPr>
      <w:rPr>
        <w:rFonts w:ascii="Wingdings 3" w:hAnsi="Wingdings 3" w:hint="default"/>
      </w:rPr>
    </w:lvl>
    <w:lvl w:ilvl="6" w:tplc="6C8A4E06" w:tentative="1">
      <w:start w:val="1"/>
      <w:numFmt w:val="bullet"/>
      <w:lvlText w:val=""/>
      <w:lvlJc w:val="left"/>
      <w:pPr>
        <w:tabs>
          <w:tab w:val="num" w:pos="5040"/>
        </w:tabs>
        <w:ind w:left="5040" w:hanging="360"/>
      </w:pPr>
      <w:rPr>
        <w:rFonts w:ascii="Wingdings 3" w:hAnsi="Wingdings 3" w:hint="default"/>
      </w:rPr>
    </w:lvl>
    <w:lvl w:ilvl="7" w:tplc="B1A0CA44" w:tentative="1">
      <w:start w:val="1"/>
      <w:numFmt w:val="bullet"/>
      <w:lvlText w:val=""/>
      <w:lvlJc w:val="left"/>
      <w:pPr>
        <w:tabs>
          <w:tab w:val="num" w:pos="5760"/>
        </w:tabs>
        <w:ind w:left="5760" w:hanging="360"/>
      </w:pPr>
      <w:rPr>
        <w:rFonts w:ascii="Wingdings 3" w:hAnsi="Wingdings 3" w:hint="default"/>
      </w:rPr>
    </w:lvl>
    <w:lvl w:ilvl="8" w:tplc="3CA029B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5824C87"/>
    <w:multiLevelType w:val="multilevel"/>
    <w:tmpl w:val="3CFE5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2"/>
  </w:num>
  <w:num w:numId="4">
    <w:abstractNumId w:val="23"/>
  </w:num>
  <w:num w:numId="5">
    <w:abstractNumId w:val="18"/>
  </w:num>
  <w:num w:numId="6">
    <w:abstractNumId w:val="24"/>
  </w:num>
  <w:num w:numId="7">
    <w:abstractNumId w:val="6"/>
  </w:num>
  <w:num w:numId="8">
    <w:abstractNumId w:val="5"/>
  </w:num>
  <w:num w:numId="9">
    <w:abstractNumId w:val="0"/>
  </w:num>
  <w:num w:numId="10">
    <w:abstractNumId w:val="9"/>
  </w:num>
  <w:num w:numId="11">
    <w:abstractNumId w:val="22"/>
  </w:num>
  <w:num w:numId="12">
    <w:abstractNumId w:val="19"/>
  </w:num>
  <w:num w:numId="13">
    <w:abstractNumId w:val="2"/>
  </w:num>
  <w:num w:numId="14">
    <w:abstractNumId w:val="4"/>
  </w:num>
  <w:num w:numId="15">
    <w:abstractNumId w:val="13"/>
  </w:num>
  <w:num w:numId="16">
    <w:abstractNumId w:val="14"/>
  </w:num>
  <w:num w:numId="17">
    <w:abstractNumId w:val="3"/>
  </w:num>
  <w:num w:numId="18">
    <w:abstractNumId w:val="25"/>
  </w:num>
  <w:num w:numId="19">
    <w:abstractNumId w:val="21"/>
  </w:num>
  <w:num w:numId="20">
    <w:abstractNumId w:val="15"/>
  </w:num>
  <w:num w:numId="21">
    <w:abstractNumId w:val="20"/>
  </w:num>
  <w:num w:numId="22">
    <w:abstractNumId w:val="17"/>
  </w:num>
  <w:num w:numId="23">
    <w:abstractNumId w:val="8"/>
  </w:num>
  <w:num w:numId="24">
    <w:abstractNumId w:val="10"/>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64"/>
    <w:rsid w:val="00036CFB"/>
    <w:rsid w:val="00036FA8"/>
    <w:rsid w:val="000475FF"/>
    <w:rsid w:val="0008361C"/>
    <w:rsid w:val="000909C5"/>
    <w:rsid w:val="000B582F"/>
    <w:rsid w:val="000B7724"/>
    <w:rsid w:val="000C1FF9"/>
    <w:rsid w:val="000C27E5"/>
    <w:rsid w:val="000C5387"/>
    <w:rsid w:val="000C720F"/>
    <w:rsid w:val="000E1664"/>
    <w:rsid w:val="000E1CA3"/>
    <w:rsid w:val="000F65EB"/>
    <w:rsid w:val="001014B5"/>
    <w:rsid w:val="00122666"/>
    <w:rsid w:val="00133F8A"/>
    <w:rsid w:val="00141279"/>
    <w:rsid w:val="001425B1"/>
    <w:rsid w:val="00146820"/>
    <w:rsid w:val="00151735"/>
    <w:rsid w:val="0015606F"/>
    <w:rsid w:val="0016211C"/>
    <w:rsid w:val="00162A2D"/>
    <w:rsid w:val="00163C4D"/>
    <w:rsid w:val="00177AFC"/>
    <w:rsid w:val="001821C2"/>
    <w:rsid w:val="001824B9"/>
    <w:rsid w:val="00193740"/>
    <w:rsid w:val="001C49DE"/>
    <w:rsid w:val="001D27B3"/>
    <w:rsid w:val="001D2AEE"/>
    <w:rsid w:val="001E6ABE"/>
    <w:rsid w:val="001E6E26"/>
    <w:rsid w:val="001F01CE"/>
    <w:rsid w:val="001F6FC3"/>
    <w:rsid w:val="001F754F"/>
    <w:rsid w:val="0020219E"/>
    <w:rsid w:val="00207B97"/>
    <w:rsid w:val="002123AC"/>
    <w:rsid w:val="00213CDB"/>
    <w:rsid w:val="00221727"/>
    <w:rsid w:val="00227B75"/>
    <w:rsid w:val="0023017B"/>
    <w:rsid w:val="00232161"/>
    <w:rsid w:val="00234417"/>
    <w:rsid w:val="002357D5"/>
    <w:rsid w:val="00237F7F"/>
    <w:rsid w:val="0025125A"/>
    <w:rsid w:val="0025706B"/>
    <w:rsid w:val="00261501"/>
    <w:rsid w:val="002668B9"/>
    <w:rsid w:val="00270F97"/>
    <w:rsid w:val="00271EE1"/>
    <w:rsid w:val="00283E35"/>
    <w:rsid w:val="002873DE"/>
    <w:rsid w:val="00294A34"/>
    <w:rsid w:val="00295294"/>
    <w:rsid w:val="002A0187"/>
    <w:rsid w:val="002A2F2C"/>
    <w:rsid w:val="002A3424"/>
    <w:rsid w:val="002A5A61"/>
    <w:rsid w:val="002B6B23"/>
    <w:rsid w:val="002C02F5"/>
    <w:rsid w:val="002C299D"/>
    <w:rsid w:val="002C764F"/>
    <w:rsid w:val="002C7A54"/>
    <w:rsid w:val="002E23B5"/>
    <w:rsid w:val="002E7B52"/>
    <w:rsid w:val="002F0448"/>
    <w:rsid w:val="002F0D55"/>
    <w:rsid w:val="00303D41"/>
    <w:rsid w:val="0030473F"/>
    <w:rsid w:val="0030571D"/>
    <w:rsid w:val="0032253E"/>
    <w:rsid w:val="003502D1"/>
    <w:rsid w:val="00352AC5"/>
    <w:rsid w:val="00372D7A"/>
    <w:rsid w:val="00386809"/>
    <w:rsid w:val="003876CC"/>
    <w:rsid w:val="003A21E3"/>
    <w:rsid w:val="003B2A24"/>
    <w:rsid w:val="003B5A14"/>
    <w:rsid w:val="003C28FC"/>
    <w:rsid w:val="003C2B9F"/>
    <w:rsid w:val="003C5A80"/>
    <w:rsid w:val="003D59E6"/>
    <w:rsid w:val="003E02D7"/>
    <w:rsid w:val="003E3AB7"/>
    <w:rsid w:val="003F490F"/>
    <w:rsid w:val="004001D9"/>
    <w:rsid w:val="004070DA"/>
    <w:rsid w:val="00421741"/>
    <w:rsid w:val="00421935"/>
    <w:rsid w:val="00423ED3"/>
    <w:rsid w:val="00442A60"/>
    <w:rsid w:val="00461C44"/>
    <w:rsid w:val="00463FB5"/>
    <w:rsid w:val="004721E9"/>
    <w:rsid w:val="00474BA8"/>
    <w:rsid w:val="00480675"/>
    <w:rsid w:val="00491401"/>
    <w:rsid w:val="004A6812"/>
    <w:rsid w:val="004B3183"/>
    <w:rsid w:val="004C671A"/>
    <w:rsid w:val="004E0748"/>
    <w:rsid w:val="005029F2"/>
    <w:rsid w:val="00510A8A"/>
    <w:rsid w:val="00516D6D"/>
    <w:rsid w:val="00517776"/>
    <w:rsid w:val="00532EFF"/>
    <w:rsid w:val="00536F4D"/>
    <w:rsid w:val="00543888"/>
    <w:rsid w:val="00543AC1"/>
    <w:rsid w:val="00554372"/>
    <w:rsid w:val="00562294"/>
    <w:rsid w:val="00576260"/>
    <w:rsid w:val="00576D9A"/>
    <w:rsid w:val="0059153A"/>
    <w:rsid w:val="005A4116"/>
    <w:rsid w:val="005A5834"/>
    <w:rsid w:val="005A5D8E"/>
    <w:rsid w:val="005C2E4B"/>
    <w:rsid w:val="005C6B39"/>
    <w:rsid w:val="005E5BBD"/>
    <w:rsid w:val="005E6545"/>
    <w:rsid w:val="005E702B"/>
    <w:rsid w:val="005E7744"/>
    <w:rsid w:val="005E7911"/>
    <w:rsid w:val="005F158E"/>
    <w:rsid w:val="005F7EC4"/>
    <w:rsid w:val="00614F84"/>
    <w:rsid w:val="006372B4"/>
    <w:rsid w:val="00642C05"/>
    <w:rsid w:val="00644EE4"/>
    <w:rsid w:val="00645B36"/>
    <w:rsid w:val="00646357"/>
    <w:rsid w:val="006463C5"/>
    <w:rsid w:val="00656E6C"/>
    <w:rsid w:val="00663A1B"/>
    <w:rsid w:val="00690BFE"/>
    <w:rsid w:val="00692F49"/>
    <w:rsid w:val="006A0302"/>
    <w:rsid w:val="006A6A76"/>
    <w:rsid w:val="006B70C7"/>
    <w:rsid w:val="006E301A"/>
    <w:rsid w:val="00701C3A"/>
    <w:rsid w:val="00711073"/>
    <w:rsid w:val="007175F0"/>
    <w:rsid w:val="007203CD"/>
    <w:rsid w:val="007216FE"/>
    <w:rsid w:val="0072281B"/>
    <w:rsid w:val="00730CDE"/>
    <w:rsid w:val="0073298F"/>
    <w:rsid w:val="00737BA7"/>
    <w:rsid w:val="0074217D"/>
    <w:rsid w:val="00755D32"/>
    <w:rsid w:val="00763C8C"/>
    <w:rsid w:val="00763F68"/>
    <w:rsid w:val="00787841"/>
    <w:rsid w:val="00787C85"/>
    <w:rsid w:val="007A19EF"/>
    <w:rsid w:val="007A1CC1"/>
    <w:rsid w:val="007A73AD"/>
    <w:rsid w:val="007A7A29"/>
    <w:rsid w:val="007B0E2C"/>
    <w:rsid w:val="007C0CC3"/>
    <w:rsid w:val="007F1475"/>
    <w:rsid w:val="008022E2"/>
    <w:rsid w:val="00804416"/>
    <w:rsid w:val="00824D1F"/>
    <w:rsid w:val="008355FB"/>
    <w:rsid w:val="008363C1"/>
    <w:rsid w:val="00852BE6"/>
    <w:rsid w:val="00853193"/>
    <w:rsid w:val="008537F3"/>
    <w:rsid w:val="008574FA"/>
    <w:rsid w:val="00870060"/>
    <w:rsid w:val="00892667"/>
    <w:rsid w:val="00894864"/>
    <w:rsid w:val="00895FDD"/>
    <w:rsid w:val="00896B5A"/>
    <w:rsid w:val="008A7E47"/>
    <w:rsid w:val="008B2EC2"/>
    <w:rsid w:val="008C3107"/>
    <w:rsid w:val="008D1170"/>
    <w:rsid w:val="008E4E6C"/>
    <w:rsid w:val="009104C6"/>
    <w:rsid w:val="00911694"/>
    <w:rsid w:val="009140DA"/>
    <w:rsid w:val="00917D0E"/>
    <w:rsid w:val="00934212"/>
    <w:rsid w:val="009367C0"/>
    <w:rsid w:val="00946D4C"/>
    <w:rsid w:val="00946EA4"/>
    <w:rsid w:val="00950ABD"/>
    <w:rsid w:val="00985445"/>
    <w:rsid w:val="0098550E"/>
    <w:rsid w:val="00985BAB"/>
    <w:rsid w:val="009A2CA4"/>
    <w:rsid w:val="009C397B"/>
    <w:rsid w:val="009E2F70"/>
    <w:rsid w:val="009E4DA3"/>
    <w:rsid w:val="00A01105"/>
    <w:rsid w:val="00A03484"/>
    <w:rsid w:val="00A076C1"/>
    <w:rsid w:val="00A15400"/>
    <w:rsid w:val="00A16DC1"/>
    <w:rsid w:val="00A238AE"/>
    <w:rsid w:val="00A4525B"/>
    <w:rsid w:val="00A50536"/>
    <w:rsid w:val="00A50A3B"/>
    <w:rsid w:val="00A533B8"/>
    <w:rsid w:val="00A54207"/>
    <w:rsid w:val="00A54A17"/>
    <w:rsid w:val="00A56E1F"/>
    <w:rsid w:val="00A75715"/>
    <w:rsid w:val="00A76913"/>
    <w:rsid w:val="00A80432"/>
    <w:rsid w:val="00A8115C"/>
    <w:rsid w:val="00A93A82"/>
    <w:rsid w:val="00A94E9F"/>
    <w:rsid w:val="00A95812"/>
    <w:rsid w:val="00AA1B33"/>
    <w:rsid w:val="00AB585F"/>
    <w:rsid w:val="00AC4B3C"/>
    <w:rsid w:val="00AC7DF8"/>
    <w:rsid w:val="00AD7835"/>
    <w:rsid w:val="00AE02CC"/>
    <w:rsid w:val="00AE2212"/>
    <w:rsid w:val="00AE2ECF"/>
    <w:rsid w:val="00AE510F"/>
    <w:rsid w:val="00B016AC"/>
    <w:rsid w:val="00B073E1"/>
    <w:rsid w:val="00B1523F"/>
    <w:rsid w:val="00B22326"/>
    <w:rsid w:val="00B6373F"/>
    <w:rsid w:val="00B63FA7"/>
    <w:rsid w:val="00B735AA"/>
    <w:rsid w:val="00B75082"/>
    <w:rsid w:val="00B77FD0"/>
    <w:rsid w:val="00B87292"/>
    <w:rsid w:val="00B90EED"/>
    <w:rsid w:val="00BB0924"/>
    <w:rsid w:val="00BC5437"/>
    <w:rsid w:val="00BC78C5"/>
    <w:rsid w:val="00BD03CB"/>
    <w:rsid w:val="00BD0A5B"/>
    <w:rsid w:val="00BF6ACD"/>
    <w:rsid w:val="00C06575"/>
    <w:rsid w:val="00C167C5"/>
    <w:rsid w:val="00C34DA0"/>
    <w:rsid w:val="00C41DA7"/>
    <w:rsid w:val="00C43A3E"/>
    <w:rsid w:val="00C46420"/>
    <w:rsid w:val="00C52D04"/>
    <w:rsid w:val="00C572F5"/>
    <w:rsid w:val="00C638E1"/>
    <w:rsid w:val="00C63978"/>
    <w:rsid w:val="00C76FA8"/>
    <w:rsid w:val="00C868FF"/>
    <w:rsid w:val="00CB1C16"/>
    <w:rsid w:val="00CB2540"/>
    <w:rsid w:val="00CE4293"/>
    <w:rsid w:val="00CE50D7"/>
    <w:rsid w:val="00CE77B9"/>
    <w:rsid w:val="00CF7CFA"/>
    <w:rsid w:val="00D00585"/>
    <w:rsid w:val="00D02606"/>
    <w:rsid w:val="00D041DD"/>
    <w:rsid w:val="00D05140"/>
    <w:rsid w:val="00D0765C"/>
    <w:rsid w:val="00D14383"/>
    <w:rsid w:val="00D16F3A"/>
    <w:rsid w:val="00D223D1"/>
    <w:rsid w:val="00D30115"/>
    <w:rsid w:val="00D40636"/>
    <w:rsid w:val="00D414EE"/>
    <w:rsid w:val="00D457AE"/>
    <w:rsid w:val="00D550D4"/>
    <w:rsid w:val="00D62E32"/>
    <w:rsid w:val="00D641C1"/>
    <w:rsid w:val="00D64E63"/>
    <w:rsid w:val="00D7295C"/>
    <w:rsid w:val="00D80F10"/>
    <w:rsid w:val="00D83944"/>
    <w:rsid w:val="00D852A7"/>
    <w:rsid w:val="00D90990"/>
    <w:rsid w:val="00DA0FCB"/>
    <w:rsid w:val="00DA19D7"/>
    <w:rsid w:val="00DB0A67"/>
    <w:rsid w:val="00DB0CBC"/>
    <w:rsid w:val="00DB37AC"/>
    <w:rsid w:val="00E0606B"/>
    <w:rsid w:val="00E07CE8"/>
    <w:rsid w:val="00E14A2C"/>
    <w:rsid w:val="00E15CAE"/>
    <w:rsid w:val="00E16CC0"/>
    <w:rsid w:val="00E25A06"/>
    <w:rsid w:val="00E26C8E"/>
    <w:rsid w:val="00E46C78"/>
    <w:rsid w:val="00E50373"/>
    <w:rsid w:val="00E5452E"/>
    <w:rsid w:val="00E66531"/>
    <w:rsid w:val="00E80525"/>
    <w:rsid w:val="00E816BF"/>
    <w:rsid w:val="00E87399"/>
    <w:rsid w:val="00E90CF3"/>
    <w:rsid w:val="00E9486B"/>
    <w:rsid w:val="00EA1D37"/>
    <w:rsid w:val="00EA3D01"/>
    <w:rsid w:val="00EA44B9"/>
    <w:rsid w:val="00EA59B1"/>
    <w:rsid w:val="00EC5C07"/>
    <w:rsid w:val="00ED10CD"/>
    <w:rsid w:val="00ED2464"/>
    <w:rsid w:val="00ED55F3"/>
    <w:rsid w:val="00ED6884"/>
    <w:rsid w:val="00ED751B"/>
    <w:rsid w:val="00EE52D0"/>
    <w:rsid w:val="00EF003F"/>
    <w:rsid w:val="00EF3938"/>
    <w:rsid w:val="00EF59AE"/>
    <w:rsid w:val="00F05A22"/>
    <w:rsid w:val="00F061BA"/>
    <w:rsid w:val="00F11075"/>
    <w:rsid w:val="00F11856"/>
    <w:rsid w:val="00F1208F"/>
    <w:rsid w:val="00F22D04"/>
    <w:rsid w:val="00F24E73"/>
    <w:rsid w:val="00F35ADF"/>
    <w:rsid w:val="00F4056B"/>
    <w:rsid w:val="00F44C36"/>
    <w:rsid w:val="00F65E6B"/>
    <w:rsid w:val="00F65F36"/>
    <w:rsid w:val="00F6629D"/>
    <w:rsid w:val="00F7080F"/>
    <w:rsid w:val="00F72F24"/>
    <w:rsid w:val="00F74CB7"/>
    <w:rsid w:val="00F87D10"/>
    <w:rsid w:val="00FB484B"/>
    <w:rsid w:val="00FB4FC0"/>
    <w:rsid w:val="00FB7D26"/>
    <w:rsid w:val="00FD4D0B"/>
    <w:rsid w:val="00FF76A6"/>
    <w:rsid w:val="00FF7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B24AC"/>
  <w15:chartTrackingRefBased/>
  <w15:docId w15:val="{42F53AF7-DE1A-4C5C-9558-54CB881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4F"/>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54F"/>
    <w:pPr>
      <w:spacing w:after="0" w:line="240" w:lineRule="auto"/>
    </w:pPr>
    <w:rPr>
      <w:rFonts w:ascii="Century Gothic" w:hAnsi="Century Gothic"/>
    </w:rPr>
  </w:style>
  <w:style w:type="paragraph" w:styleId="Header">
    <w:name w:val="header"/>
    <w:basedOn w:val="Normal"/>
    <w:link w:val="HeaderChar"/>
    <w:uiPriority w:val="99"/>
    <w:unhideWhenUsed/>
    <w:rsid w:val="00D4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36"/>
    <w:rPr>
      <w:rFonts w:ascii="Century Gothic" w:hAnsi="Century Gothic"/>
    </w:rPr>
  </w:style>
  <w:style w:type="paragraph" w:styleId="Footer">
    <w:name w:val="footer"/>
    <w:basedOn w:val="Normal"/>
    <w:link w:val="FooterChar"/>
    <w:uiPriority w:val="99"/>
    <w:unhideWhenUsed/>
    <w:rsid w:val="00D4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36"/>
    <w:rPr>
      <w:rFonts w:ascii="Century Gothic" w:hAnsi="Century Gothic"/>
    </w:rPr>
  </w:style>
  <w:style w:type="character" w:styleId="Hyperlink">
    <w:name w:val="Hyperlink"/>
    <w:basedOn w:val="DefaultParagraphFont"/>
    <w:uiPriority w:val="99"/>
    <w:unhideWhenUsed/>
    <w:rsid w:val="00421935"/>
    <w:rPr>
      <w:color w:val="0563C1" w:themeColor="hyperlink"/>
      <w:u w:val="single"/>
    </w:rPr>
  </w:style>
  <w:style w:type="character" w:styleId="UnresolvedMention">
    <w:name w:val="Unresolved Mention"/>
    <w:basedOn w:val="DefaultParagraphFont"/>
    <w:uiPriority w:val="99"/>
    <w:semiHidden/>
    <w:unhideWhenUsed/>
    <w:rsid w:val="00421935"/>
    <w:rPr>
      <w:color w:val="605E5C"/>
      <w:shd w:val="clear" w:color="auto" w:fill="E1DFDD"/>
    </w:rPr>
  </w:style>
  <w:style w:type="table" w:styleId="TableGrid">
    <w:name w:val="Table Grid"/>
    <w:basedOn w:val="TableNormal"/>
    <w:uiPriority w:val="39"/>
    <w:rsid w:val="00C57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4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014B5"/>
    <w:pPr>
      <w:spacing w:after="0" w:line="240" w:lineRule="auto"/>
      <w:ind w:left="720"/>
      <w:contextualSpacing/>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16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975">
      <w:bodyDiv w:val="1"/>
      <w:marLeft w:val="0"/>
      <w:marRight w:val="0"/>
      <w:marTop w:val="0"/>
      <w:marBottom w:val="0"/>
      <w:divBdr>
        <w:top w:val="none" w:sz="0" w:space="0" w:color="auto"/>
        <w:left w:val="none" w:sz="0" w:space="0" w:color="auto"/>
        <w:bottom w:val="none" w:sz="0" w:space="0" w:color="auto"/>
        <w:right w:val="none" w:sz="0" w:space="0" w:color="auto"/>
      </w:divBdr>
    </w:div>
    <w:div w:id="173108141">
      <w:bodyDiv w:val="1"/>
      <w:marLeft w:val="0"/>
      <w:marRight w:val="0"/>
      <w:marTop w:val="0"/>
      <w:marBottom w:val="0"/>
      <w:divBdr>
        <w:top w:val="none" w:sz="0" w:space="0" w:color="auto"/>
        <w:left w:val="none" w:sz="0" w:space="0" w:color="auto"/>
        <w:bottom w:val="none" w:sz="0" w:space="0" w:color="auto"/>
        <w:right w:val="none" w:sz="0" w:space="0" w:color="auto"/>
      </w:divBdr>
    </w:div>
    <w:div w:id="224534956">
      <w:bodyDiv w:val="1"/>
      <w:marLeft w:val="0"/>
      <w:marRight w:val="0"/>
      <w:marTop w:val="0"/>
      <w:marBottom w:val="0"/>
      <w:divBdr>
        <w:top w:val="none" w:sz="0" w:space="0" w:color="auto"/>
        <w:left w:val="none" w:sz="0" w:space="0" w:color="auto"/>
        <w:bottom w:val="none" w:sz="0" w:space="0" w:color="auto"/>
        <w:right w:val="none" w:sz="0" w:space="0" w:color="auto"/>
      </w:divBdr>
    </w:div>
    <w:div w:id="230778017">
      <w:bodyDiv w:val="1"/>
      <w:marLeft w:val="0"/>
      <w:marRight w:val="0"/>
      <w:marTop w:val="0"/>
      <w:marBottom w:val="0"/>
      <w:divBdr>
        <w:top w:val="none" w:sz="0" w:space="0" w:color="auto"/>
        <w:left w:val="none" w:sz="0" w:space="0" w:color="auto"/>
        <w:bottom w:val="none" w:sz="0" w:space="0" w:color="auto"/>
        <w:right w:val="none" w:sz="0" w:space="0" w:color="auto"/>
      </w:divBdr>
    </w:div>
    <w:div w:id="265893250">
      <w:bodyDiv w:val="1"/>
      <w:marLeft w:val="0"/>
      <w:marRight w:val="0"/>
      <w:marTop w:val="0"/>
      <w:marBottom w:val="0"/>
      <w:divBdr>
        <w:top w:val="none" w:sz="0" w:space="0" w:color="auto"/>
        <w:left w:val="none" w:sz="0" w:space="0" w:color="auto"/>
        <w:bottom w:val="none" w:sz="0" w:space="0" w:color="auto"/>
        <w:right w:val="none" w:sz="0" w:space="0" w:color="auto"/>
      </w:divBdr>
    </w:div>
    <w:div w:id="400375933">
      <w:bodyDiv w:val="1"/>
      <w:marLeft w:val="0"/>
      <w:marRight w:val="0"/>
      <w:marTop w:val="0"/>
      <w:marBottom w:val="0"/>
      <w:divBdr>
        <w:top w:val="none" w:sz="0" w:space="0" w:color="auto"/>
        <w:left w:val="none" w:sz="0" w:space="0" w:color="auto"/>
        <w:bottom w:val="none" w:sz="0" w:space="0" w:color="auto"/>
        <w:right w:val="none" w:sz="0" w:space="0" w:color="auto"/>
      </w:divBdr>
      <w:divsChild>
        <w:div w:id="480461163">
          <w:marLeft w:val="547"/>
          <w:marRight w:val="0"/>
          <w:marTop w:val="200"/>
          <w:marBottom w:val="0"/>
          <w:divBdr>
            <w:top w:val="none" w:sz="0" w:space="0" w:color="auto"/>
            <w:left w:val="none" w:sz="0" w:space="0" w:color="auto"/>
            <w:bottom w:val="none" w:sz="0" w:space="0" w:color="auto"/>
            <w:right w:val="none" w:sz="0" w:space="0" w:color="auto"/>
          </w:divBdr>
        </w:div>
        <w:div w:id="185564572">
          <w:marLeft w:val="547"/>
          <w:marRight w:val="0"/>
          <w:marTop w:val="200"/>
          <w:marBottom w:val="0"/>
          <w:divBdr>
            <w:top w:val="none" w:sz="0" w:space="0" w:color="auto"/>
            <w:left w:val="none" w:sz="0" w:space="0" w:color="auto"/>
            <w:bottom w:val="none" w:sz="0" w:space="0" w:color="auto"/>
            <w:right w:val="none" w:sz="0" w:space="0" w:color="auto"/>
          </w:divBdr>
        </w:div>
        <w:div w:id="83501565">
          <w:marLeft w:val="1166"/>
          <w:marRight w:val="0"/>
          <w:marTop w:val="100"/>
          <w:marBottom w:val="0"/>
          <w:divBdr>
            <w:top w:val="none" w:sz="0" w:space="0" w:color="auto"/>
            <w:left w:val="none" w:sz="0" w:space="0" w:color="auto"/>
            <w:bottom w:val="none" w:sz="0" w:space="0" w:color="auto"/>
            <w:right w:val="none" w:sz="0" w:space="0" w:color="auto"/>
          </w:divBdr>
        </w:div>
        <w:div w:id="1067612637">
          <w:marLeft w:val="1166"/>
          <w:marRight w:val="0"/>
          <w:marTop w:val="100"/>
          <w:marBottom w:val="0"/>
          <w:divBdr>
            <w:top w:val="none" w:sz="0" w:space="0" w:color="auto"/>
            <w:left w:val="none" w:sz="0" w:space="0" w:color="auto"/>
            <w:bottom w:val="none" w:sz="0" w:space="0" w:color="auto"/>
            <w:right w:val="none" w:sz="0" w:space="0" w:color="auto"/>
          </w:divBdr>
        </w:div>
        <w:div w:id="177356827">
          <w:marLeft w:val="547"/>
          <w:marRight w:val="0"/>
          <w:marTop w:val="200"/>
          <w:marBottom w:val="0"/>
          <w:divBdr>
            <w:top w:val="none" w:sz="0" w:space="0" w:color="auto"/>
            <w:left w:val="none" w:sz="0" w:space="0" w:color="auto"/>
            <w:bottom w:val="none" w:sz="0" w:space="0" w:color="auto"/>
            <w:right w:val="none" w:sz="0" w:space="0" w:color="auto"/>
          </w:divBdr>
        </w:div>
        <w:div w:id="285938646">
          <w:marLeft w:val="547"/>
          <w:marRight w:val="0"/>
          <w:marTop w:val="200"/>
          <w:marBottom w:val="0"/>
          <w:divBdr>
            <w:top w:val="none" w:sz="0" w:space="0" w:color="auto"/>
            <w:left w:val="none" w:sz="0" w:space="0" w:color="auto"/>
            <w:bottom w:val="none" w:sz="0" w:space="0" w:color="auto"/>
            <w:right w:val="none" w:sz="0" w:space="0" w:color="auto"/>
          </w:divBdr>
        </w:div>
      </w:divsChild>
    </w:div>
    <w:div w:id="413093072">
      <w:bodyDiv w:val="1"/>
      <w:marLeft w:val="0"/>
      <w:marRight w:val="0"/>
      <w:marTop w:val="0"/>
      <w:marBottom w:val="0"/>
      <w:divBdr>
        <w:top w:val="none" w:sz="0" w:space="0" w:color="auto"/>
        <w:left w:val="none" w:sz="0" w:space="0" w:color="auto"/>
        <w:bottom w:val="none" w:sz="0" w:space="0" w:color="auto"/>
        <w:right w:val="none" w:sz="0" w:space="0" w:color="auto"/>
      </w:divBdr>
    </w:div>
    <w:div w:id="493572837">
      <w:bodyDiv w:val="1"/>
      <w:marLeft w:val="0"/>
      <w:marRight w:val="0"/>
      <w:marTop w:val="0"/>
      <w:marBottom w:val="0"/>
      <w:divBdr>
        <w:top w:val="none" w:sz="0" w:space="0" w:color="auto"/>
        <w:left w:val="none" w:sz="0" w:space="0" w:color="auto"/>
        <w:bottom w:val="none" w:sz="0" w:space="0" w:color="auto"/>
        <w:right w:val="none" w:sz="0" w:space="0" w:color="auto"/>
      </w:divBdr>
    </w:div>
    <w:div w:id="571937098">
      <w:bodyDiv w:val="1"/>
      <w:marLeft w:val="0"/>
      <w:marRight w:val="0"/>
      <w:marTop w:val="0"/>
      <w:marBottom w:val="0"/>
      <w:divBdr>
        <w:top w:val="none" w:sz="0" w:space="0" w:color="auto"/>
        <w:left w:val="none" w:sz="0" w:space="0" w:color="auto"/>
        <w:bottom w:val="none" w:sz="0" w:space="0" w:color="auto"/>
        <w:right w:val="none" w:sz="0" w:space="0" w:color="auto"/>
      </w:divBdr>
    </w:div>
    <w:div w:id="678696689">
      <w:bodyDiv w:val="1"/>
      <w:marLeft w:val="0"/>
      <w:marRight w:val="0"/>
      <w:marTop w:val="0"/>
      <w:marBottom w:val="0"/>
      <w:divBdr>
        <w:top w:val="none" w:sz="0" w:space="0" w:color="auto"/>
        <w:left w:val="none" w:sz="0" w:space="0" w:color="auto"/>
        <w:bottom w:val="none" w:sz="0" w:space="0" w:color="auto"/>
        <w:right w:val="none" w:sz="0" w:space="0" w:color="auto"/>
      </w:divBdr>
      <w:divsChild>
        <w:div w:id="1579172246">
          <w:marLeft w:val="547"/>
          <w:marRight w:val="0"/>
          <w:marTop w:val="150"/>
          <w:marBottom w:val="0"/>
          <w:divBdr>
            <w:top w:val="none" w:sz="0" w:space="0" w:color="auto"/>
            <w:left w:val="none" w:sz="0" w:space="0" w:color="auto"/>
            <w:bottom w:val="none" w:sz="0" w:space="0" w:color="auto"/>
            <w:right w:val="none" w:sz="0" w:space="0" w:color="auto"/>
          </w:divBdr>
        </w:div>
        <w:div w:id="1217160526">
          <w:marLeft w:val="547"/>
          <w:marRight w:val="0"/>
          <w:marTop w:val="150"/>
          <w:marBottom w:val="0"/>
          <w:divBdr>
            <w:top w:val="none" w:sz="0" w:space="0" w:color="auto"/>
            <w:left w:val="none" w:sz="0" w:space="0" w:color="auto"/>
            <w:bottom w:val="none" w:sz="0" w:space="0" w:color="auto"/>
            <w:right w:val="none" w:sz="0" w:space="0" w:color="auto"/>
          </w:divBdr>
        </w:div>
        <w:div w:id="2136177253">
          <w:marLeft w:val="547"/>
          <w:marRight w:val="0"/>
          <w:marTop w:val="150"/>
          <w:marBottom w:val="0"/>
          <w:divBdr>
            <w:top w:val="none" w:sz="0" w:space="0" w:color="auto"/>
            <w:left w:val="none" w:sz="0" w:space="0" w:color="auto"/>
            <w:bottom w:val="none" w:sz="0" w:space="0" w:color="auto"/>
            <w:right w:val="none" w:sz="0" w:space="0" w:color="auto"/>
          </w:divBdr>
        </w:div>
      </w:divsChild>
    </w:div>
    <w:div w:id="754085585">
      <w:bodyDiv w:val="1"/>
      <w:marLeft w:val="0"/>
      <w:marRight w:val="0"/>
      <w:marTop w:val="0"/>
      <w:marBottom w:val="0"/>
      <w:divBdr>
        <w:top w:val="none" w:sz="0" w:space="0" w:color="auto"/>
        <w:left w:val="none" w:sz="0" w:space="0" w:color="auto"/>
        <w:bottom w:val="none" w:sz="0" w:space="0" w:color="auto"/>
        <w:right w:val="none" w:sz="0" w:space="0" w:color="auto"/>
      </w:divBdr>
    </w:div>
    <w:div w:id="971524393">
      <w:bodyDiv w:val="1"/>
      <w:marLeft w:val="0"/>
      <w:marRight w:val="0"/>
      <w:marTop w:val="0"/>
      <w:marBottom w:val="0"/>
      <w:divBdr>
        <w:top w:val="none" w:sz="0" w:space="0" w:color="auto"/>
        <w:left w:val="none" w:sz="0" w:space="0" w:color="auto"/>
        <w:bottom w:val="none" w:sz="0" w:space="0" w:color="auto"/>
        <w:right w:val="none" w:sz="0" w:space="0" w:color="auto"/>
      </w:divBdr>
    </w:div>
    <w:div w:id="1272083257">
      <w:bodyDiv w:val="1"/>
      <w:marLeft w:val="0"/>
      <w:marRight w:val="0"/>
      <w:marTop w:val="0"/>
      <w:marBottom w:val="0"/>
      <w:divBdr>
        <w:top w:val="none" w:sz="0" w:space="0" w:color="auto"/>
        <w:left w:val="none" w:sz="0" w:space="0" w:color="auto"/>
        <w:bottom w:val="none" w:sz="0" w:space="0" w:color="auto"/>
        <w:right w:val="none" w:sz="0" w:space="0" w:color="auto"/>
      </w:divBdr>
    </w:div>
    <w:div w:id="1291787968">
      <w:bodyDiv w:val="1"/>
      <w:marLeft w:val="0"/>
      <w:marRight w:val="0"/>
      <w:marTop w:val="0"/>
      <w:marBottom w:val="0"/>
      <w:divBdr>
        <w:top w:val="none" w:sz="0" w:space="0" w:color="auto"/>
        <w:left w:val="none" w:sz="0" w:space="0" w:color="auto"/>
        <w:bottom w:val="none" w:sz="0" w:space="0" w:color="auto"/>
        <w:right w:val="none" w:sz="0" w:space="0" w:color="auto"/>
      </w:divBdr>
      <w:divsChild>
        <w:div w:id="869804907">
          <w:marLeft w:val="403"/>
          <w:marRight w:val="0"/>
          <w:marTop w:val="150"/>
          <w:marBottom w:val="0"/>
          <w:divBdr>
            <w:top w:val="none" w:sz="0" w:space="0" w:color="auto"/>
            <w:left w:val="none" w:sz="0" w:space="0" w:color="auto"/>
            <w:bottom w:val="none" w:sz="0" w:space="0" w:color="auto"/>
            <w:right w:val="none" w:sz="0" w:space="0" w:color="auto"/>
          </w:divBdr>
        </w:div>
      </w:divsChild>
    </w:div>
    <w:div w:id="1485320425">
      <w:bodyDiv w:val="1"/>
      <w:marLeft w:val="0"/>
      <w:marRight w:val="0"/>
      <w:marTop w:val="0"/>
      <w:marBottom w:val="0"/>
      <w:divBdr>
        <w:top w:val="none" w:sz="0" w:space="0" w:color="auto"/>
        <w:left w:val="none" w:sz="0" w:space="0" w:color="auto"/>
        <w:bottom w:val="none" w:sz="0" w:space="0" w:color="auto"/>
        <w:right w:val="none" w:sz="0" w:space="0" w:color="auto"/>
      </w:divBdr>
    </w:div>
    <w:div w:id="1486164618">
      <w:bodyDiv w:val="1"/>
      <w:marLeft w:val="0"/>
      <w:marRight w:val="0"/>
      <w:marTop w:val="0"/>
      <w:marBottom w:val="0"/>
      <w:divBdr>
        <w:top w:val="none" w:sz="0" w:space="0" w:color="auto"/>
        <w:left w:val="none" w:sz="0" w:space="0" w:color="auto"/>
        <w:bottom w:val="none" w:sz="0" w:space="0" w:color="auto"/>
        <w:right w:val="none" w:sz="0" w:space="0" w:color="auto"/>
      </w:divBdr>
    </w:div>
    <w:div w:id="1561941476">
      <w:bodyDiv w:val="1"/>
      <w:marLeft w:val="0"/>
      <w:marRight w:val="0"/>
      <w:marTop w:val="0"/>
      <w:marBottom w:val="0"/>
      <w:divBdr>
        <w:top w:val="none" w:sz="0" w:space="0" w:color="auto"/>
        <w:left w:val="none" w:sz="0" w:space="0" w:color="auto"/>
        <w:bottom w:val="none" w:sz="0" w:space="0" w:color="auto"/>
        <w:right w:val="none" w:sz="0" w:space="0" w:color="auto"/>
      </w:divBdr>
    </w:div>
    <w:div w:id="1727685351">
      <w:bodyDiv w:val="1"/>
      <w:marLeft w:val="0"/>
      <w:marRight w:val="0"/>
      <w:marTop w:val="0"/>
      <w:marBottom w:val="0"/>
      <w:divBdr>
        <w:top w:val="none" w:sz="0" w:space="0" w:color="auto"/>
        <w:left w:val="none" w:sz="0" w:space="0" w:color="auto"/>
        <w:bottom w:val="none" w:sz="0" w:space="0" w:color="auto"/>
        <w:right w:val="none" w:sz="0" w:space="0" w:color="auto"/>
      </w:divBdr>
    </w:div>
    <w:div w:id="1745714329">
      <w:bodyDiv w:val="1"/>
      <w:marLeft w:val="0"/>
      <w:marRight w:val="0"/>
      <w:marTop w:val="0"/>
      <w:marBottom w:val="0"/>
      <w:divBdr>
        <w:top w:val="none" w:sz="0" w:space="0" w:color="auto"/>
        <w:left w:val="none" w:sz="0" w:space="0" w:color="auto"/>
        <w:bottom w:val="none" w:sz="0" w:space="0" w:color="auto"/>
        <w:right w:val="none" w:sz="0" w:space="0" w:color="auto"/>
      </w:divBdr>
      <w:divsChild>
        <w:div w:id="418211540">
          <w:marLeft w:val="360"/>
          <w:marRight w:val="0"/>
          <w:marTop w:val="200"/>
          <w:marBottom w:val="0"/>
          <w:divBdr>
            <w:top w:val="none" w:sz="0" w:space="0" w:color="auto"/>
            <w:left w:val="none" w:sz="0" w:space="0" w:color="auto"/>
            <w:bottom w:val="none" w:sz="0" w:space="0" w:color="auto"/>
            <w:right w:val="none" w:sz="0" w:space="0" w:color="auto"/>
          </w:divBdr>
        </w:div>
        <w:div w:id="257981341">
          <w:marLeft w:val="360"/>
          <w:marRight w:val="0"/>
          <w:marTop w:val="200"/>
          <w:marBottom w:val="0"/>
          <w:divBdr>
            <w:top w:val="none" w:sz="0" w:space="0" w:color="auto"/>
            <w:left w:val="none" w:sz="0" w:space="0" w:color="auto"/>
            <w:bottom w:val="none" w:sz="0" w:space="0" w:color="auto"/>
            <w:right w:val="none" w:sz="0" w:space="0" w:color="auto"/>
          </w:divBdr>
        </w:div>
        <w:div w:id="1825973560">
          <w:marLeft w:val="360"/>
          <w:marRight w:val="0"/>
          <w:marTop w:val="200"/>
          <w:marBottom w:val="0"/>
          <w:divBdr>
            <w:top w:val="none" w:sz="0" w:space="0" w:color="auto"/>
            <w:left w:val="none" w:sz="0" w:space="0" w:color="auto"/>
            <w:bottom w:val="none" w:sz="0" w:space="0" w:color="auto"/>
            <w:right w:val="none" w:sz="0" w:space="0" w:color="auto"/>
          </w:divBdr>
        </w:div>
        <w:div w:id="725375775">
          <w:marLeft w:val="360"/>
          <w:marRight w:val="0"/>
          <w:marTop w:val="200"/>
          <w:marBottom w:val="0"/>
          <w:divBdr>
            <w:top w:val="none" w:sz="0" w:space="0" w:color="auto"/>
            <w:left w:val="none" w:sz="0" w:space="0" w:color="auto"/>
            <w:bottom w:val="none" w:sz="0" w:space="0" w:color="auto"/>
            <w:right w:val="none" w:sz="0" w:space="0" w:color="auto"/>
          </w:divBdr>
        </w:div>
      </w:divsChild>
    </w:div>
    <w:div w:id="1769034247">
      <w:bodyDiv w:val="1"/>
      <w:marLeft w:val="0"/>
      <w:marRight w:val="0"/>
      <w:marTop w:val="0"/>
      <w:marBottom w:val="0"/>
      <w:divBdr>
        <w:top w:val="none" w:sz="0" w:space="0" w:color="auto"/>
        <w:left w:val="none" w:sz="0" w:space="0" w:color="auto"/>
        <w:bottom w:val="none" w:sz="0" w:space="0" w:color="auto"/>
        <w:right w:val="none" w:sz="0" w:space="0" w:color="auto"/>
      </w:divBdr>
    </w:div>
    <w:div w:id="1792166073">
      <w:bodyDiv w:val="1"/>
      <w:marLeft w:val="0"/>
      <w:marRight w:val="0"/>
      <w:marTop w:val="0"/>
      <w:marBottom w:val="0"/>
      <w:divBdr>
        <w:top w:val="none" w:sz="0" w:space="0" w:color="auto"/>
        <w:left w:val="none" w:sz="0" w:space="0" w:color="auto"/>
        <w:bottom w:val="none" w:sz="0" w:space="0" w:color="auto"/>
        <w:right w:val="none" w:sz="0" w:space="0" w:color="auto"/>
      </w:divBdr>
    </w:div>
    <w:div w:id="1916014825">
      <w:bodyDiv w:val="1"/>
      <w:marLeft w:val="0"/>
      <w:marRight w:val="0"/>
      <w:marTop w:val="0"/>
      <w:marBottom w:val="0"/>
      <w:divBdr>
        <w:top w:val="none" w:sz="0" w:space="0" w:color="auto"/>
        <w:left w:val="none" w:sz="0" w:space="0" w:color="auto"/>
        <w:bottom w:val="none" w:sz="0" w:space="0" w:color="auto"/>
        <w:right w:val="none" w:sz="0" w:space="0" w:color="auto"/>
      </w:divBdr>
      <w:divsChild>
        <w:div w:id="2102144985">
          <w:marLeft w:val="547"/>
          <w:marRight w:val="0"/>
          <w:marTop w:val="150"/>
          <w:marBottom w:val="0"/>
          <w:divBdr>
            <w:top w:val="none" w:sz="0" w:space="0" w:color="auto"/>
            <w:left w:val="none" w:sz="0" w:space="0" w:color="auto"/>
            <w:bottom w:val="none" w:sz="0" w:space="0" w:color="auto"/>
            <w:right w:val="none" w:sz="0" w:space="0" w:color="auto"/>
          </w:divBdr>
        </w:div>
        <w:div w:id="578832966">
          <w:marLeft w:val="547"/>
          <w:marRight w:val="0"/>
          <w:marTop w:val="150"/>
          <w:marBottom w:val="0"/>
          <w:divBdr>
            <w:top w:val="none" w:sz="0" w:space="0" w:color="auto"/>
            <w:left w:val="none" w:sz="0" w:space="0" w:color="auto"/>
            <w:bottom w:val="none" w:sz="0" w:space="0" w:color="auto"/>
            <w:right w:val="none" w:sz="0" w:space="0" w:color="auto"/>
          </w:divBdr>
        </w:div>
      </w:divsChild>
    </w:div>
    <w:div w:id="1971862236">
      <w:bodyDiv w:val="1"/>
      <w:marLeft w:val="0"/>
      <w:marRight w:val="0"/>
      <w:marTop w:val="0"/>
      <w:marBottom w:val="0"/>
      <w:divBdr>
        <w:top w:val="none" w:sz="0" w:space="0" w:color="auto"/>
        <w:left w:val="none" w:sz="0" w:space="0" w:color="auto"/>
        <w:bottom w:val="none" w:sz="0" w:space="0" w:color="auto"/>
        <w:right w:val="none" w:sz="0" w:space="0" w:color="auto"/>
      </w:divBdr>
    </w:div>
    <w:div w:id="2004888386">
      <w:bodyDiv w:val="1"/>
      <w:marLeft w:val="0"/>
      <w:marRight w:val="0"/>
      <w:marTop w:val="0"/>
      <w:marBottom w:val="0"/>
      <w:divBdr>
        <w:top w:val="none" w:sz="0" w:space="0" w:color="auto"/>
        <w:left w:val="none" w:sz="0" w:space="0" w:color="auto"/>
        <w:bottom w:val="none" w:sz="0" w:space="0" w:color="auto"/>
        <w:right w:val="none" w:sz="0" w:space="0" w:color="auto"/>
      </w:divBdr>
    </w:div>
    <w:div w:id="2077975420">
      <w:bodyDiv w:val="1"/>
      <w:marLeft w:val="0"/>
      <w:marRight w:val="0"/>
      <w:marTop w:val="0"/>
      <w:marBottom w:val="0"/>
      <w:divBdr>
        <w:top w:val="none" w:sz="0" w:space="0" w:color="auto"/>
        <w:left w:val="none" w:sz="0" w:space="0" w:color="auto"/>
        <w:bottom w:val="none" w:sz="0" w:space="0" w:color="auto"/>
        <w:right w:val="none" w:sz="0" w:space="0" w:color="auto"/>
      </w:divBdr>
      <w:divsChild>
        <w:div w:id="96295896">
          <w:marLeft w:val="360"/>
          <w:marRight w:val="0"/>
          <w:marTop w:val="200"/>
          <w:marBottom w:val="0"/>
          <w:divBdr>
            <w:top w:val="none" w:sz="0" w:space="0" w:color="auto"/>
            <w:left w:val="none" w:sz="0" w:space="0" w:color="auto"/>
            <w:bottom w:val="none" w:sz="0" w:space="0" w:color="auto"/>
            <w:right w:val="none" w:sz="0" w:space="0" w:color="auto"/>
          </w:divBdr>
        </w:div>
        <w:div w:id="1820227761">
          <w:marLeft w:val="360"/>
          <w:marRight w:val="0"/>
          <w:marTop w:val="200"/>
          <w:marBottom w:val="0"/>
          <w:divBdr>
            <w:top w:val="none" w:sz="0" w:space="0" w:color="auto"/>
            <w:left w:val="none" w:sz="0" w:space="0" w:color="auto"/>
            <w:bottom w:val="none" w:sz="0" w:space="0" w:color="auto"/>
            <w:right w:val="none" w:sz="0" w:space="0" w:color="auto"/>
          </w:divBdr>
        </w:div>
        <w:div w:id="1165516117">
          <w:marLeft w:val="360"/>
          <w:marRight w:val="0"/>
          <w:marTop w:val="200"/>
          <w:marBottom w:val="0"/>
          <w:divBdr>
            <w:top w:val="none" w:sz="0" w:space="0" w:color="auto"/>
            <w:left w:val="none" w:sz="0" w:space="0" w:color="auto"/>
            <w:bottom w:val="none" w:sz="0" w:space="0" w:color="auto"/>
            <w:right w:val="none" w:sz="0" w:space="0" w:color="auto"/>
          </w:divBdr>
        </w:div>
        <w:div w:id="702678945">
          <w:marLeft w:val="360"/>
          <w:marRight w:val="0"/>
          <w:marTop w:val="200"/>
          <w:marBottom w:val="0"/>
          <w:divBdr>
            <w:top w:val="none" w:sz="0" w:space="0" w:color="auto"/>
            <w:left w:val="none" w:sz="0" w:space="0" w:color="auto"/>
            <w:bottom w:val="none" w:sz="0" w:space="0" w:color="auto"/>
            <w:right w:val="none" w:sz="0" w:space="0" w:color="auto"/>
          </w:divBdr>
        </w:div>
        <w:div w:id="14228018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umaconference.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over@uq.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sieq.com.au/events/conference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9D6B7-0892-468B-B42B-33D5360D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Bolton</dc:creator>
  <cp:keywords/>
  <dc:description/>
  <cp:lastModifiedBy>Danielle Bolton</cp:lastModifiedBy>
  <cp:revision>4</cp:revision>
  <cp:lastPrinted>2020-11-25T04:44:00Z</cp:lastPrinted>
  <dcterms:created xsi:type="dcterms:W3CDTF">2021-11-16T23:17:00Z</dcterms:created>
  <dcterms:modified xsi:type="dcterms:W3CDTF">2021-11-17T05:22:00Z</dcterms:modified>
</cp:coreProperties>
</file>